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5D27F5">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5D27F5">
      <w:pPr>
        <w:spacing w:after="0" w:line="240" w:lineRule="auto"/>
        <w:rPr>
          <w:rFonts w:ascii="TimesNewRoman,Bold" w:hAnsi="TimesNewRoman,Bold" w:cs="TimesNewRoman,Bold"/>
          <w:b/>
          <w:bCs/>
          <w:sz w:val="40"/>
          <w:szCs w:val="40"/>
        </w:rPr>
      </w:pPr>
    </w:p>
    <w:bookmarkEnd w:id="0"/>
    <w:p w14:paraId="0A365AA3" w14:textId="69FE232A" w:rsidR="001055C6" w:rsidRDefault="00D75B03" w:rsidP="005D27F5">
      <w:pPr>
        <w:pStyle w:val="NoSpacing"/>
        <w:ind w:left="0" w:firstLine="0"/>
        <w:jc w:val="center"/>
        <w:rPr>
          <w:b/>
          <w:sz w:val="40"/>
          <w:szCs w:val="40"/>
        </w:rPr>
      </w:pPr>
      <w:r w:rsidRPr="00C54531">
        <w:rPr>
          <w:b/>
          <w:sz w:val="40"/>
          <w:szCs w:val="40"/>
        </w:rPr>
        <w:t xml:space="preserve">Alabama </w:t>
      </w:r>
      <w:r w:rsidR="007C0000">
        <w:rPr>
          <w:b/>
          <w:sz w:val="40"/>
          <w:szCs w:val="40"/>
        </w:rPr>
        <w:t>Film Office</w:t>
      </w:r>
    </w:p>
    <w:p w14:paraId="623FE7F8" w14:textId="77777777" w:rsidR="00ED06CC" w:rsidRDefault="00ED06CC" w:rsidP="005D27F5">
      <w:pPr>
        <w:pStyle w:val="NoSpacing"/>
        <w:ind w:left="0" w:firstLine="0"/>
        <w:jc w:val="center"/>
        <w:rPr>
          <w:b/>
          <w:sz w:val="40"/>
          <w:szCs w:val="40"/>
        </w:rPr>
      </w:pPr>
    </w:p>
    <w:p w14:paraId="48B2FD3E" w14:textId="77777777" w:rsidR="00ED06CC" w:rsidRDefault="00ED06CC" w:rsidP="005D27F5">
      <w:pPr>
        <w:pStyle w:val="NoSpacing"/>
        <w:ind w:left="0" w:firstLine="0"/>
        <w:jc w:val="center"/>
        <w:rPr>
          <w:b/>
          <w:sz w:val="40"/>
          <w:szCs w:val="40"/>
        </w:rPr>
      </w:pPr>
    </w:p>
    <w:p w14:paraId="15AA1FCC" w14:textId="77777777" w:rsidR="00ED06CC" w:rsidRDefault="00E236B4" w:rsidP="005D27F5">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5D27F5">
      <w:pPr>
        <w:pStyle w:val="NoSpacing"/>
        <w:ind w:left="0" w:firstLine="0"/>
        <w:jc w:val="center"/>
        <w:rPr>
          <w:b/>
          <w:sz w:val="40"/>
          <w:szCs w:val="40"/>
        </w:rPr>
      </w:pPr>
    </w:p>
    <w:p w14:paraId="25437500" w14:textId="77777777" w:rsidR="00ED06CC" w:rsidRDefault="00ED06CC" w:rsidP="005D27F5">
      <w:pPr>
        <w:pStyle w:val="NoSpacing"/>
        <w:ind w:left="0" w:firstLine="0"/>
        <w:jc w:val="center"/>
        <w:rPr>
          <w:b/>
          <w:sz w:val="40"/>
          <w:szCs w:val="40"/>
        </w:rPr>
      </w:pPr>
    </w:p>
    <w:p w14:paraId="27EC384D" w14:textId="77777777" w:rsidR="00ED06CC" w:rsidRDefault="00ED06CC" w:rsidP="005D27F5">
      <w:pPr>
        <w:pStyle w:val="NoSpacing"/>
        <w:ind w:left="0" w:firstLine="0"/>
        <w:jc w:val="center"/>
        <w:rPr>
          <w:b/>
          <w:sz w:val="40"/>
          <w:szCs w:val="40"/>
        </w:rPr>
      </w:pPr>
    </w:p>
    <w:p w14:paraId="2C389766" w14:textId="77777777" w:rsidR="00ED06CC" w:rsidRDefault="00ED06CC" w:rsidP="005D27F5">
      <w:pPr>
        <w:pStyle w:val="NoSpacing"/>
        <w:ind w:left="0" w:firstLine="0"/>
        <w:jc w:val="center"/>
        <w:rPr>
          <w:b/>
          <w:sz w:val="40"/>
          <w:szCs w:val="40"/>
        </w:rPr>
      </w:pPr>
    </w:p>
    <w:p w14:paraId="1214EB17" w14:textId="77777777" w:rsidR="00ED06CC" w:rsidRDefault="00ED06CC" w:rsidP="005D27F5">
      <w:pPr>
        <w:pStyle w:val="NoSpacing"/>
        <w:ind w:left="0" w:firstLine="0"/>
        <w:jc w:val="center"/>
        <w:rPr>
          <w:b/>
          <w:sz w:val="40"/>
          <w:szCs w:val="40"/>
        </w:rPr>
      </w:pPr>
    </w:p>
    <w:p w14:paraId="478B8C53" w14:textId="77777777" w:rsidR="00ED06CC" w:rsidRDefault="00ED06CC" w:rsidP="005D27F5">
      <w:pPr>
        <w:pStyle w:val="NoSpacing"/>
        <w:ind w:left="0" w:firstLine="0"/>
        <w:jc w:val="center"/>
        <w:rPr>
          <w:b/>
          <w:sz w:val="40"/>
          <w:szCs w:val="40"/>
        </w:rPr>
      </w:pPr>
    </w:p>
    <w:p w14:paraId="4F93241E" w14:textId="77777777" w:rsidR="00ED06CC" w:rsidRDefault="00ED06CC" w:rsidP="005D27F5">
      <w:pPr>
        <w:pStyle w:val="NoSpacing"/>
        <w:ind w:left="0" w:firstLine="0"/>
        <w:jc w:val="center"/>
        <w:rPr>
          <w:b/>
          <w:sz w:val="40"/>
          <w:szCs w:val="40"/>
        </w:rPr>
      </w:pPr>
    </w:p>
    <w:p w14:paraId="5ADD762D" w14:textId="77777777" w:rsidR="00ED06CC" w:rsidRDefault="00ED06CC" w:rsidP="005D27F5">
      <w:pPr>
        <w:pStyle w:val="NoSpacing"/>
        <w:ind w:left="0" w:firstLine="0"/>
        <w:jc w:val="center"/>
        <w:rPr>
          <w:b/>
          <w:sz w:val="40"/>
          <w:szCs w:val="40"/>
        </w:rPr>
      </w:pPr>
    </w:p>
    <w:p w14:paraId="7D0B9009" w14:textId="77777777" w:rsidR="00ED06CC" w:rsidRPr="00ED06CC" w:rsidRDefault="00ED06CC" w:rsidP="005D27F5">
      <w:pPr>
        <w:pStyle w:val="NoSpacing"/>
        <w:ind w:left="0" w:firstLine="0"/>
        <w:jc w:val="center"/>
        <w:rPr>
          <w:b/>
          <w:sz w:val="40"/>
          <w:szCs w:val="40"/>
        </w:rPr>
      </w:pPr>
    </w:p>
    <w:p w14:paraId="3FA1947E" w14:textId="77777777" w:rsidR="00DB0AAB" w:rsidRPr="00C54531" w:rsidRDefault="00D75B03" w:rsidP="005D27F5">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5D27F5">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5D27F5">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5D27F5">
      <w:pPr>
        <w:pStyle w:val="NoSpacing"/>
        <w:ind w:firstLine="0"/>
        <w:jc w:val="left"/>
      </w:pPr>
    </w:p>
    <w:p w14:paraId="25801A5E" w14:textId="77777777" w:rsidR="00ED06CC" w:rsidRDefault="00ED06CC" w:rsidP="005D27F5">
      <w:pPr>
        <w:pStyle w:val="NoSpacing"/>
        <w:ind w:firstLine="0"/>
        <w:jc w:val="left"/>
      </w:pPr>
    </w:p>
    <w:p w14:paraId="3E805F97" w14:textId="77777777" w:rsidR="00ED06CC" w:rsidRDefault="00ED06CC" w:rsidP="005D27F5">
      <w:pPr>
        <w:pStyle w:val="NoSpacing"/>
        <w:ind w:firstLine="0"/>
        <w:jc w:val="left"/>
      </w:pPr>
    </w:p>
    <w:p w14:paraId="5DDFFCB8" w14:textId="032289DC" w:rsidR="00ED06CC" w:rsidRDefault="00ED06CC" w:rsidP="005D27F5">
      <w:pPr>
        <w:pStyle w:val="NoSpacing"/>
        <w:ind w:left="0" w:firstLine="0"/>
        <w:jc w:val="left"/>
      </w:pPr>
    </w:p>
    <w:p w14:paraId="74EF0904" w14:textId="77777777" w:rsidR="00ED06CC" w:rsidRPr="00ED06CC" w:rsidRDefault="00ED06CC" w:rsidP="005D27F5">
      <w:pPr>
        <w:pStyle w:val="NoSpacing"/>
        <w:ind w:firstLine="0"/>
        <w:jc w:val="left"/>
        <w:rPr>
          <w:b/>
        </w:rPr>
      </w:pPr>
    </w:p>
    <w:p w14:paraId="1139C70E" w14:textId="77777777" w:rsidR="002D43F7" w:rsidRDefault="002D43F7" w:rsidP="005D27F5">
      <w:pPr>
        <w:pStyle w:val="NoSpacing"/>
        <w:ind w:firstLine="0"/>
        <w:jc w:val="left"/>
        <w:rPr>
          <w:b/>
        </w:rPr>
      </w:pPr>
    </w:p>
    <w:p w14:paraId="70962D70" w14:textId="77777777" w:rsidR="002D43F7" w:rsidRDefault="002D43F7" w:rsidP="005D27F5">
      <w:pPr>
        <w:pStyle w:val="NoSpacing"/>
        <w:ind w:firstLine="0"/>
        <w:jc w:val="left"/>
        <w:rPr>
          <w:b/>
        </w:rPr>
      </w:pPr>
    </w:p>
    <w:p w14:paraId="4C5A1B39" w14:textId="64A60C21" w:rsidR="002D43F7" w:rsidRDefault="002D43F7" w:rsidP="005D27F5">
      <w:pPr>
        <w:pStyle w:val="NoSpacing"/>
        <w:ind w:left="0" w:firstLine="0"/>
        <w:jc w:val="left"/>
        <w:rPr>
          <w:b/>
        </w:rPr>
      </w:pPr>
    </w:p>
    <w:p w14:paraId="512C4B6B" w14:textId="2B562442" w:rsidR="00D45D10" w:rsidRDefault="00D45D10" w:rsidP="005D27F5">
      <w:pPr>
        <w:pStyle w:val="NoSpacing"/>
        <w:ind w:left="0" w:firstLine="0"/>
        <w:jc w:val="left"/>
        <w:rPr>
          <w:b/>
        </w:rPr>
      </w:pPr>
    </w:p>
    <w:p w14:paraId="22B9D065" w14:textId="4D7C730E" w:rsidR="00D45D10" w:rsidRDefault="00D45D10" w:rsidP="005D27F5">
      <w:pPr>
        <w:pStyle w:val="NoSpacing"/>
        <w:ind w:left="0" w:firstLine="0"/>
        <w:jc w:val="left"/>
        <w:rPr>
          <w:b/>
        </w:rPr>
      </w:pPr>
    </w:p>
    <w:p w14:paraId="7A23B550" w14:textId="77777777" w:rsidR="00D45D10" w:rsidRDefault="00D45D10" w:rsidP="005D27F5">
      <w:pPr>
        <w:pStyle w:val="NoSpacing"/>
        <w:ind w:left="0" w:firstLine="0"/>
        <w:jc w:val="left"/>
        <w:rPr>
          <w:b/>
        </w:rPr>
      </w:pPr>
    </w:p>
    <w:p w14:paraId="77B0F110" w14:textId="77777777" w:rsidR="00221482" w:rsidRDefault="00221482" w:rsidP="005D27F5">
      <w:pPr>
        <w:pStyle w:val="NoSpacing"/>
        <w:ind w:firstLine="0"/>
        <w:jc w:val="right"/>
        <w:rPr>
          <w:b/>
        </w:rPr>
      </w:pPr>
    </w:p>
    <w:p w14:paraId="1FACFFEE" w14:textId="77777777" w:rsidR="00221482" w:rsidRDefault="00221482" w:rsidP="005D27F5">
      <w:pPr>
        <w:pStyle w:val="NoSpacing"/>
        <w:ind w:firstLine="0"/>
        <w:jc w:val="right"/>
        <w:rPr>
          <w:b/>
        </w:rPr>
      </w:pPr>
    </w:p>
    <w:p w14:paraId="145AF6CB" w14:textId="4AE30B5A" w:rsidR="00DB0AAB" w:rsidRPr="00C54531" w:rsidRDefault="00D75B03" w:rsidP="005D27F5">
      <w:pPr>
        <w:pStyle w:val="NoSpacing"/>
        <w:ind w:firstLine="0"/>
        <w:jc w:val="right"/>
        <w:rPr>
          <w:b/>
        </w:rPr>
      </w:pPr>
      <w:r w:rsidRPr="00C54531">
        <w:rPr>
          <w:b/>
        </w:rPr>
        <w:t>Presented to the</w:t>
      </w:r>
    </w:p>
    <w:p w14:paraId="00BA7668" w14:textId="77777777" w:rsidR="00ED06CC" w:rsidRPr="00C54531" w:rsidRDefault="00ED06CC" w:rsidP="005D27F5">
      <w:pPr>
        <w:pStyle w:val="NoSpacing"/>
        <w:ind w:firstLine="0"/>
        <w:jc w:val="right"/>
        <w:rPr>
          <w:b/>
        </w:rPr>
      </w:pPr>
      <w:r w:rsidRPr="00C54531">
        <w:rPr>
          <w:b/>
        </w:rPr>
        <w:t>State Records Commission</w:t>
      </w:r>
    </w:p>
    <w:p w14:paraId="0C5D3127" w14:textId="77EF3374" w:rsidR="00ED06CC" w:rsidRDefault="00221482" w:rsidP="005D27F5">
      <w:pPr>
        <w:pStyle w:val="NoSpacing"/>
        <w:ind w:left="0" w:firstLine="0"/>
        <w:jc w:val="right"/>
      </w:pPr>
      <w:r>
        <w:rPr>
          <w:b/>
        </w:rPr>
        <w:t>November 2, 2011</w:t>
      </w:r>
      <w:r w:rsidR="00ED06CC">
        <w:br w:type="page"/>
      </w:r>
    </w:p>
    <w:p w14:paraId="6E334F93" w14:textId="77777777" w:rsidR="00DB0AAB" w:rsidRPr="0097277D" w:rsidRDefault="00D75B03" w:rsidP="005D27F5">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Default="00DB0AAB" w:rsidP="00721E2C">
      <w:pPr>
        <w:spacing w:after="0" w:line="240" w:lineRule="auto"/>
        <w:ind w:left="0" w:firstLine="0"/>
        <w:jc w:val="left"/>
      </w:pPr>
    </w:p>
    <w:p w14:paraId="1468B62A" w14:textId="49D8C705" w:rsidR="00B118A6" w:rsidRPr="00B118A6" w:rsidRDefault="00F02872" w:rsidP="00B118A6">
      <w:pPr>
        <w:pStyle w:val="TOC1"/>
        <w:spacing w:before="0" w:line="240" w:lineRule="auto"/>
        <w:rPr>
          <w:rFonts w:eastAsiaTheme="minorEastAsia"/>
          <w:b w:val="0"/>
          <w:bCs w:val="0"/>
          <w:iCs w:val="0"/>
          <w:color w:val="auto"/>
        </w:rPr>
      </w:pPr>
      <w:r w:rsidRPr="00B118A6">
        <w:fldChar w:fldCharType="begin"/>
      </w:r>
      <w:r w:rsidRPr="00B118A6">
        <w:instrText xml:space="preserve"> TOC \o "1-3" \h \z \u </w:instrText>
      </w:r>
      <w:r w:rsidRPr="00B118A6">
        <w:fldChar w:fldCharType="separate"/>
      </w:r>
      <w:hyperlink w:anchor="_Toc42173790" w:history="1">
        <w:r w:rsidR="00B118A6" w:rsidRPr="00B118A6">
          <w:rPr>
            <w:rStyle w:val="Hyperlink"/>
          </w:rPr>
          <w:t>Functional and Organizational Analysis of the Alabama Film Office</w:t>
        </w:r>
        <w:r w:rsidR="00B118A6" w:rsidRPr="00B118A6">
          <w:rPr>
            <w:webHidden/>
          </w:rPr>
          <w:tab/>
        </w:r>
        <w:r w:rsidR="00B118A6" w:rsidRPr="00B118A6">
          <w:rPr>
            <w:webHidden/>
          </w:rPr>
          <w:fldChar w:fldCharType="begin"/>
        </w:r>
        <w:r w:rsidR="00B118A6" w:rsidRPr="00B118A6">
          <w:rPr>
            <w:webHidden/>
          </w:rPr>
          <w:instrText xml:space="preserve"> PAGEREF _Toc42173790 \h </w:instrText>
        </w:r>
        <w:r w:rsidR="00B118A6" w:rsidRPr="00B118A6">
          <w:rPr>
            <w:webHidden/>
          </w:rPr>
        </w:r>
        <w:r w:rsidR="00B118A6" w:rsidRPr="00B118A6">
          <w:rPr>
            <w:webHidden/>
          </w:rPr>
          <w:fldChar w:fldCharType="separate"/>
        </w:r>
        <w:r w:rsidR="00B118A6" w:rsidRPr="00B118A6">
          <w:rPr>
            <w:webHidden/>
          </w:rPr>
          <w:t>3</w:t>
        </w:r>
        <w:r w:rsidR="00B118A6" w:rsidRPr="00B118A6">
          <w:rPr>
            <w:webHidden/>
          </w:rPr>
          <w:fldChar w:fldCharType="end"/>
        </w:r>
      </w:hyperlink>
    </w:p>
    <w:p w14:paraId="1021238E" w14:textId="3005E1A7" w:rsidR="00B118A6" w:rsidRPr="00B118A6" w:rsidRDefault="00B118A6" w:rsidP="00B118A6">
      <w:pPr>
        <w:pStyle w:val="TOC2"/>
        <w:spacing w:before="0" w:line="240" w:lineRule="auto"/>
        <w:rPr>
          <w:rFonts w:eastAsiaTheme="minorEastAsia"/>
          <w:bCs w:val="0"/>
          <w:color w:val="auto"/>
        </w:rPr>
      </w:pPr>
      <w:hyperlink w:anchor="_Toc42173791" w:history="1">
        <w:r w:rsidRPr="00B118A6">
          <w:rPr>
            <w:rStyle w:val="Hyperlink"/>
          </w:rPr>
          <w:t>Sources of Information</w:t>
        </w:r>
        <w:r w:rsidRPr="00B118A6">
          <w:rPr>
            <w:webHidden/>
          </w:rPr>
          <w:tab/>
        </w:r>
        <w:r w:rsidRPr="00B118A6">
          <w:rPr>
            <w:webHidden/>
          </w:rPr>
          <w:fldChar w:fldCharType="begin"/>
        </w:r>
        <w:r w:rsidRPr="00B118A6">
          <w:rPr>
            <w:webHidden/>
          </w:rPr>
          <w:instrText xml:space="preserve"> PAGEREF _Toc42173791 \h </w:instrText>
        </w:r>
        <w:r w:rsidRPr="00B118A6">
          <w:rPr>
            <w:webHidden/>
          </w:rPr>
        </w:r>
        <w:r w:rsidRPr="00B118A6">
          <w:rPr>
            <w:webHidden/>
          </w:rPr>
          <w:fldChar w:fldCharType="separate"/>
        </w:r>
        <w:r w:rsidRPr="00B118A6">
          <w:rPr>
            <w:webHidden/>
          </w:rPr>
          <w:t>3</w:t>
        </w:r>
        <w:r w:rsidRPr="00B118A6">
          <w:rPr>
            <w:webHidden/>
          </w:rPr>
          <w:fldChar w:fldCharType="end"/>
        </w:r>
      </w:hyperlink>
    </w:p>
    <w:p w14:paraId="625DBE33" w14:textId="79797C67" w:rsidR="00B118A6" w:rsidRPr="00B118A6" w:rsidRDefault="00B118A6" w:rsidP="00B118A6">
      <w:pPr>
        <w:pStyle w:val="TOC2"/>
        <w:spacing w:before="0" w:line="240" w:lineRule="auto"/>
        <w:rPr>
          <w:rFonts w:eastAsiaTheme="minorEastAsia"/>
          <w:bCs w:val="0"/>
          <w:color w:val="auto"/>
        </w:rPr>
      </w:pPr>
      <w:hyperlink w:anchor="_Toc42173792" w:history="1">
        <w:r w:rsidRPr="00B118A6">
          <w:rPr>
            <w:rStyle w:val="Hyperlink"/>
          </w:rPr>
          <w:t>Historical Context</w:t>
        </w:r>
        <w:r w:rsidRPr="00B118A6">
          <w:rPr>
            <w:webHidden/>
          </w:rPr>
          <w:tab/>
        </w:r>
        <w:r w:rsidRPr="00B118A6">
          <w:rPr>
            <w:webHidden/>
          </w:rPr>
          <w:fldChar w:fldCharType="begin"/>
        </w:r>
        <w:r w:rsidRPr="00B118A6">
          <w:rPr>
            <w:webHidden/>
          </w:rPr>
          <w:instrText xml:space="preserve"> PAGEREF _Toc42173792 \h </w:instrText>
        </w:r>
        <w:r w:rsidRPr="00B118A6">
          <w:rPr>
            <w:webHidden/>
          </w:rPr>
        </w:r>
        <w:r w:rsidRPr="00B118A6">
          <w:rPr>
            <w:webHidden/>
          </w:rPr>
          <w:fldChar w:fldCharType="separate"/>
        </w:r>
        <w:r w:rsidRPr="00B118A6">
          <w:rPr>
            <w:webHidden/>
          </w:rPr>
          <w:t>3</w:t>
        </w:r>
        <w:r w:rsidRPr="00B118A6">
          <w:rPr>
            <w:webHidden/>
          </w:rPr>
          <w:fldChar w:fldCharType="end"/>
        </w:r>
      </w:hyperlink>
    </w:p>
    <w:p w14:paraId="41568C89" w14:textId="5D963275" w:rsidR="00B118A6" w:rsidRPr="00B118A6" w:rsidRDefault="00B118A6" w:rsidP="00B118A6">
      <w:pPr>
        <w:pStyle w:val="TOC2"/>
        <w:spacing w:before="0" w:line="240" w:lineRule="auto"/>
        <w:rPr>
          <w:rFonts w:eastAsiaTheme="minorEastAsia"/>
          <w:bCs w:val="0"/>
          <w:color w:val="auto"/>
        </w:rPr>
      </w:pPr>
      <w:hyperlink w:anchor="_Toc42173793" w:history="1">
        <w:r w:rsidRPr="00B118A6">
          <w:rPr>
            <w:rStyle w:val="Hyperlink"/>
          </w:rPr>
          <w:t>Agency Organization</w:t>
        </w:r>
        <w:r w:rsidRPr="00B118A6">
          <w:rPr>
            <w:webHidden/>
          </w:rPr>
          <w:tab/>
        </w:r>
        <w:r w:rsidRPr="00B118A6">
          <w:rPr>
            <w:webHidden/>
          </w:rPr>
          <w:fldChar w:fldCharType="begin"/>
        </w:r>
        <w:r w:rsidRPr="00B118A6">
          <w:rPr>
            <w:webHidden/>
          </w:rPr>
          <w:instrText xml:space="preserve"> PAGEREF _Toc42173793 \h </w:instrText>
        </w:r>
        <w:r w:rsidRPr="00B118A6">
          <w:rPr>
            <w:webHidden/>
          </w:rPr>
        </w:r>
        <w:r w:rsidRPr="00B118A6">
          <w:rPr>
            <w:webHidden/>
          </w:rPr>
          <w:fldChar w:fldCharType="separate"/>
        </w:r>
        <w:r w:rsidRPr="00B118A6">
          <w:rPr>
            <w:webHidden/>
          </w:rPr>
          <w:t>3</w:t>
        </w:r>
        <w:r w:rsidRPr="00B118A6">
          <w:rPr>
            <w:webHidden/>
          </w:rPr>
          <w:fldChar w:fldCharType="end"/>
        </w:r>
      </w:hyperlink>
    </w:p>
    <w:p w14:paraId="305A2DBA" w14:textId="0E9B5043" w:rsidR="00B118A6" w:rsidRPr="00B118A6" w:rsidRDefault="00B118A6" w:rsidP="00B118A6">
      <w:pPr>
        <w:pStyle w:val="TOC2"/>
        <w:spacing w:before="0" w:line="240" w:lineRule="auto"/>
        <w:rPr>
          <w:rFonts w:eastAsiaTheme="minorEastAsia"/>
          <w:bCs w:val="0"/>
          <w:color w:val="auto"/>
        </w:rPr>
      </w:pPr>
      <w:hyperlink w:anchor="_Toc42173794" w:history="1">
        <w:r w:rsidRPr="00B118A6">
          <w:rPr>
            <w:rStyle w:val="Hyperlink"/>
          </w:rPr>
          <w:t>Agency Function and Subfunctions</w:t>
        </w:r>
        <w:r w:rsidRPr="00B118A6">
          <w:rPr>
            <w:webHidden/>
          </w:rPr>
          <w:tab/>
        </w:r>
        <w:r w:rsidRPr="00B118A6">
          <w:rPr>
            <w:webHidden/>
          </w:rPr>
          <w:fldChar w:fldCharType="begin"/>
        </w:r>
        <w:r w:rsidRPr="00B118A6">
          <w:rPr>
            <w:webHidden/>
          </w:rPr>
          <w:instrText xml:space="preserve"> PAGEREF _Toc42173794 \h </w:instrText>
        </w:r>
        <w:r w:rsidRPr="00B118A6">
          <w:rPr>
            <w:webHidden/>
          </w:rPr>
        </w:r>
        <w:r w:rsidRPr="00B118A6">
          <w:rPr>
            <w:webHidden/>
          </w:rPr>
          <w:fldChar w:fldCharType="separate"/>
        </w:r>
        <w:r w:rsidRPr="00B118A6">
          <w:rPr>
            <w:webHidden/>
          </w:rPr>
          <w:t>3</w:t>
        </w:r>
        <w:r w:rsidRPr="00B118A6">
          <w:rPr>
            <w:webHidden/>
          </w:rPr>
          <w:fldChar w:fldCharType="end"/>
        </w:r>
      </w:hyperlink>
    </w:p>
    <w:p w14:paraId="0E98F6C4" w14:textId="38CA964F" w:rsidR="00B118A6" w:rsidRPr="00B118A6" w:rsidRDefault="00B118A6" w:rsidP="00B118A6">
      <w:pPr>
        <w:pStyle w:val="TOC1"/>
        <w:spacing w:before="0" w:line="240" w:lineRule="auto"/>
        <w:rPr>
          <w:rFonts w:eastAsiaTheme="minorEastAsia"/>
          <w:b w:val="0"/>
          <w:bCs w:val="0"/>
          <w:iCs w:val="0"/>
          <w:color w:val="auto"/>
        </w:rPr>
      </w:pPr>
      <w:hyperlink w:anchor="_Toc42173795" w:history="1">
        <w:r w:rsidRPr="00B118A6">
          <w:rPr>
            <w:rStyle w:val="Hyperlink"/>
          </w:rPr>
          <w:t>Analysis of Record Keeping System and Records Appraisal of the Alabama Film Office</w:t>
        </w:r>
        <w:r w:rsidRPr="00B118A6">
          <w:rPr>
            <w:webHidden/>
          </w:rPr>
          <w:tab/>
        </w:r>
        <w:r w:rsidRPr="00B118A6">
          <w:rPr>
            <w:webHidden/>
          </w:rPr>
          <w:fldChar w:fldCharType="begin"/>
        </w:r>
        <w:r w:rsidRPr="00B118A6">
          <w:rPr>
            <w:webHidden/>
          </w:rPr>
          <w:instrText xml:space="preserve"> PAGEREF _Toc42173795 \h </w:instrText>
        </w:r>
        <w:r w:rsidRPr="00B118A6">
          <w:rPr>
            <w:webHidden/>
          </w:rPr>
        </w:r>
        <w:r w:rsidRPr="00B118A6">
          <w:rPr>
            <w:webHidden/>
          </w:rPr>
          <w:fldChar w:fldCharType="separate"/>
        </w:r>
        <w:r w:rsidRPr="00B118A6">
          <w:rPr>
            <w:webHidden/>
          </w:rPr>
          <w:t>5</w:t>
        </w:r>
        <w:r w:rsidRPr="00B118A6">
          <w:rPr>
            <w:webHidden/>
          </w:rPr>
          <w:fldChar w:fldCharType="end"/>
        </w:r>
      </w:hyperlink>
    </w:p>
    <w:p w14:paraId="1D3F678A" w14:textId="32B6553C" w:rsidR="00B118A6" w:rsidRPr="00B118A6" w:rsidRDefault="00B118A6" w:rsidP="00B118A6">
      <w:pPr>
        <w:pStyle w:val="TOC2"/>
        <w:spacing w:before="0" w:line="240" w:lineRule="auto"/>
        <w:rPr>
          <w:rFonts w:eastAsiaTheme="minorEastAsia"/>
          <w:bCs w:val="0"/>
          <w:color w:val="auto"/>
        </w:rPr>
      </w:pPr>
      <w:hyperlink w:anchor="_Toc42173796" w:history="1">
        <w:r w:rsidRPr="00B118A6">
          <w:rPr>
            <w:rStyle w:val="Hyperlink"/>
          </w:rPr>
          <w:t>Agency Record Keeping System</w:t>
        </w:r>
        <w:r w:rsidRPr="00B118A6">
          <w:rPr>
            <w:webHidden/>
          </w:rPr>
          <w:tab/>
        </w:r>
        <w:r w:rsidRPr="00B118A6">
          <w:rPr>
            <w:webHidden/>
          </w:rPr>
          <w:fldChar w:fldCharType="begin"/>
        </w:r>
        <w:r w:rsidRPr="00B118A6">
          <w:rPr>
            <w:webHidden/>
          </w:rPr>
          <w:instrText xml:space="preserve"> PAGEREF _Toc42173796 \h </w:instrText>
        </w:r>
        <w:r w:rsidRPr="00B118A6">
          <w:rPr>
            <w:webHidden/>
          </w:rPr>
        </w:r>
        <w:r w:rsidRPr="00B118A6">
          <w:rPr>
            <w:webHidden/>
          </w:rPr>
          <w:fldChar w:fldCharType="separate"/>
        </w:r>
        <w:r w:rsidRPr="00B118A6">
          <w:rPr>
            <w:webHidden/>
          </w:rPr>
          <w:t>5</w:t>
        </w:r>
        <w:r w:rsidRPr="00B118A6">
          <w:rPr>
            <w:webHidden/>
          </w:rPr>
          <w:fldChar w:fldCharType="end"/>
        </w:r>
      </w:hyperlink>
    </w:p>
    <w:p w14:paraId="2473E4AA" w14:textId="32B23E91" w:rsidR="00B118A6" w:rsidRPr="00B118A6" w:rsidRDefault="00B118A6" w:rsidP="00B118A6">
      <w:pPr>
        <w:pStyle w:val="TOC2"/>
        <w:spacing w:before="0" w:line="240" w:lineRule="auto"/>
        <w:rPr>
          <w:rFonts w:eastAsiaTheme="minorEastAsia"/>
          <w:bCs w:val="0"/>
          <w:color w:val="auto"/>
        </w:rPr>
      </w:pPr>
      <w:hyperlink w:anchor="_Toc42173797" w:history="1">
        <w:r w:rsidRPr="00B118A6">
          <w:rPr>
            <w:rStyle w:val="Hyperlink"/>
          </w:rPr>
          <w:t>Records Appraisal</w:t>
        </w:r>
        <w:r w:rsidRPr="00B118A6">
          <w:rPr>
            <w:webHidden/>
          </w:rPr>
          <w:tab/>
        </w:r>
        <w:r w:rsidRPr="00B118A6">
          <w:rPr>
            <w:webHidden/>
          </w:rPr>
          <w:fldChar w:fldCharType="begin"/>
        </w:r>
        <w:r w:rsidRPr="00B118A6">
          <w:rPr>
            <w:webHidden/>
          </w:rPr>
          <w:instrText xml:space="preserve"> PAGEREF _Toc42173797 \h </w:instrText>
        </w:r>
        <w:r w:rsidRPr="00B118A6">
          <w:rPr>
            <w:webHidden/>
          </w:rPr>
        </w:r>
        <w:r w:rsidRPr="00B118A6">
          <w:rPr>
            <w:webHidden/>
          </w:rPr>
          <w:fldChar w:fldCharType="separate"/>
        </w:r>
        <w:r w:rsidRPr="00B118A6">
          <w:rPr>
            <w:webHidden/>
          </w:rPr>
          <w:t>5</w:t>
        </w:r>
        <w:r w:rsidRPr="00B118A6">
          <w:rPr>
            <w:webHidden/>
          </w:rPr>
          <w:fldChar w:fldCharType="end"/>
        </w:r>
      </w:hyperlink>
    </w:p>
    <w:p w14:paraId="0D1804D5" w14:textId="27C62111" w:rsidR="00B118A6" w:rsidRPr="00B118A6" w:rsidRDefault="00B118A6" w:rsidP="00B118A6">
      <w:pPr>
        <w:pStyle w:val="TOC2"/>
        <w:spacing w:before="0" w:line="240" w:lineRule="auto"/>
        <w:rPr>
          <w:rFonts w:eastAsiaTheme="minorEastAsia"/>
          <w:bCs w:val="0"/>
          <w:color w:val="auto"/>
        </w:rPr>
      </w:pPr>
      <w:hyperlink w:anchor="_Toc42173798" w:history="1">
        <w:r w:rsidRPr="00B118A6">
          <w:rPr>
            <w:rStyle w:val="Hyperlink"/>
          </w:rPr>
          <w:t>Permanent Records List</w:t>
        </w:r>
        <w:r w:rsidRPr="00B118A6">
          <w:rPr>
            <w:webHidden/>
          </w:rPr>
          <w:tab/>
        </w:r>
        <w:r w:rsidRPr="00B118A6">
          <w:rPr>
            <w:webHidden/>
          </w:rPr>
          <w:fldChar w:fldCharType="begin"/>
        </w:r>
        <w:r w:rsidRPr="00B118A6">
          <w:rPr>
            <w:webHidden/>
          </w:rPr>
          <w:instrText xml:space="preserve"> PAGEREF _Toc42173798 \h </w:instrText>
        </w:r>
        <w:r w:rsidRPr="00B118A6">
          <w:rPr>
            <w:webHidden/>
          </w:rPr>
        </w:r>
        <w:r w:rsidRPr="00B118A6">
          <w:rPr>
            <w:webHidden/>
          </w:rPr>
          <w:fldChar w:fldCharType="separate"/>
        </w:r>
        <w:r w:rsidRPr="00B118A6">
          <w:rPr>
            <w:webHidden/>
          </w:rPr>
          <w:t>7</w:t>
        </w:r>
        <w:r w:rsidRPr="00B118A6">
          <w:rPr>
            <w:webHidden/>
          </w:rPr>
          <w:fldChar w:fldCharType="end"/>
        </w:r>
      </w:hyperlink>
    </w:p>
    <w:p w14:paraId="6D7E2642" w14:textId="5FB8C7DC" w:rsidR="00B118A6" w:rsidRPr="00B118A6" w:rsidRDefault="00B118A6" w:rsidP="00B118A6">
      <w:pPr>
        <w:pStyle w:val="TOC1"/>
        <w:spacing w:before="0" w:line="240" w:lineRule="auto"/>
        <w:rPr>
          <w:rFonts w:eastAsiaTheme="minorEastAsia"/>
          <w:b w:val="0"/>
          <w:bCs w:val="0"/>
          <w:iCs w:val="0"/>
          <w:color w:val="auto"/>
        </w:rPr>
      </w:pPr>
      <w:hyperlink w:anchor="_Toc42173799" w:history="1">
        <w:r w:rsidRPr="00B118A6">
          <w:rPr>
            <w:rStyle w:val="Hyperlink"/>
          </w:rPr>
          <w:t>Alabama Film Office Records Disposition Authority</w:t>
        </w:r>
        <w:r w:rsidRPr="00B118A6">
          <w:rPr>
            <w:webHidden/>
          </w:rPr>
          <w:tab/>
        </w:r>
        <w:r w:rsidRPr="00B118A6">
          <w:rPr>
            <w:webHidden/>
          </w:rPr>
          <w:fldChar w:fldCharType="begin"/>
        </w:r>
        <w:r w:rsidRPr="00B118A6">
          <w:rPr>
            <w:webHidden/>
          </w:rPr>
          <w:instrText xml:space="preserve"> PAGEREF _Toc42173799 \h </w:instrText>
        </w:r>
        <w:r w:rsidRPr="00B118A6">
          <w:rPr>
            <w:webHidden/>
          </w:rPr>
        </w:r>
        <w:r w:rsidRPr="00B118A6">
          <w:rPr>
            <w:webHidden/>
          </w:rPr>
          <w:fldChar w:fldCharType="separate"/>
        </w:r>
        <w:r w:rsidRPr="00B118A6">
          <w:rPr>
            <w:webHidden/>
          </w:rPr>
          <w:t>8</w:t>
        </w:r>
        <w:r w:rsidRPr="00B118A6">
          <w:rPr>
            <w:webHidden/>
          </w:rPr>
          <w:fldChar w:fldCharType="end"/>
        </w:r>
      </w:hyperlink>
    </w:p>
    <w:p w14:paraId="1B8EABBD" w14:textId="4FBF2832" w:rsidR="00B118A6" w:rsidRPr="00B118A6" w:rsidRDefault="00B118A6" w:rsidP="00B118A6">
      <w:pPr>
        <w:pStyle w:val="TOC2"/>
        <w:spacing w:before="0" w:line="240" w:lineRule="auto"/>
        <w:rPr>
          <w:rFonts w:eastAsiaTheme="minorEastAsia"/>
          <w:bCs w:val="0"/>
          <w:color w:val="auto"/>
        </w:rPr>
      </w:pPr>
      <w:hyperlink w:anchor="_Toc42173800" w:history="1">
        <w:r w:rsidRPr="00B118A6">
          <w:rPr>
            <w:rStyle w:val="Hyperlink"/>
          </w:rPr>
          <w:t>Explanation of Records Requirements</w:t>
        </w:r>
        <w:r w:rsidRPr="00B118A6">
          <w:rPr>
            <w:webHidden/>
          </w:rPr>
          <w:tab/>
        </w:r>
        <w:r w:rsidRPr="00B118A6">
          <w:rPr>
            <w:webHidden/>
          </w:rPr>
          <w:fldChar w:fldCharType="begin"/>
        </w:r>
        <w:r w:rsidRPr="00B118A6">
          <w:rPr>
            <w:webHidden/>
          </w:rPr>
          <w:instrText xml:space="preserve"> PAGEREF _Toc42173800 \h </w:instrText>
        </w:r>
        <w:r w:rsidRPr="00B118A6">
          <w:rPr>
            <w:webHidden/>
          </w:rPr>
        </w:r>
        <w:r w:rsidRPr="00B118A6">
          <w:rPr>
            <w:webHidden/>
          </w:rPr>
          <w:fldChar w:fldCharType="separate"/>
        </w:r>
        <w:r w:rsidRPr="00B118A6">
          <w:rPr>
            <w:webHidden/>
          </w:rPr>
          <w:t>8</w:t>
        </w:r>
        <w:r w:rsidRPr="00B118A6">
          <w:rPr>
            <w:webHidden/>
          </w:rPr>
          <w:fldChar w:fldCharType="end"/>
        </w:r>
      </w:hyperlink>
    </w:p>
    <w:p w14:paraId="4B5F2B94" w14:textId="2C3BA3A0" w:rsidR="00B118A6" w:rsidRPr="00B118A6" w:rsidRDefault="00B118A6" w:rsidP="00B118A6">
      <w:pPr>
        <w:pStyle w:val="TOC2"/>
        <w:spacing w:before="0" w:line="240" w:lineRule="auto"/>
        <w:rPr>
          <w:rFonts w:eastAsiaTheme="minorEastAsia"/>
          <w:bCs w:val="0"/>
          <w:color w:val="auto"/>
        </w:rPr>
      </w:pPr>
      <w:hyperlink w:anchor="_Toc42173801" w:history="1">
        <w:r w:rsidRPr="00B118A6">
          <w:rPr>
            <w:rStyle w:val="Hyperlink"/>
          </w:rPr>
          <w:t>Records Disposition Requirements</w:t>
        </w:r>
        <w:r w:rsidRPr="00B118A6">
          <w:rPr>
            <w:webHidden/>
          </w:rPr>
          <w:tab/>
        </w:r>
        <w:r w:rsidRPr="00B118A6">
          <w:rPr>
            <w:webHidden/>
          </w:rPr>
          <w:fldChar w:fldCharType="begin"/>
        </w:r>
        <w:r w:rsidRPr="00B118A6">
          <w:rPr>
            <w:webHidden/>
          </w:rPr>
          <w:instrText xml:space="preserve"> PAGEREF _Toc42173801 \h </w:instrText>
        </w:r>
        <w:r w:rsidRPr="00B118A6">
          <w:rPr>
            <w:webHidden/>
          </w:rPr>
        </w:r>
        <w:r w:rsidRPr="00B118A6">
          <w:rPr>
            <w:webHidden/>
          </w:rPr>
          <w:fldChar w:fldCharType="separate"/>
        </w:r>
        <w:r w:rsidRPr="00B118A6">
          <w:rPr>
            <w:webHidden/>
          </w:rPr>
          <w:t>9</w:t>
        </w:r>
        <w:r w:rsidRPr="00B118A6">
          <w:rPr>
            <w:webHidden/>
          </w:rPr>
          <w:fldChar w:fldCharType="end"/>
        </w:r>
      </w:hyperlink>
    </w:p>
    <w:p w14:paraId="1D17B644" w14:textId="2BC11C42" w:rsidR="00B118A6" w:rsidRPr="00B118A6" w:rsidRDefault="00B118A6" w:rsidP="00B118A6">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73802" w:history="1">
        <w:r w:rsidRPr="00B118A6">
          <w:rPr>
            <w:rStyle w:val="Hyperlink"/>
            <w:rFonts w:ascii="Times New Roman" w:hAnsi="Times New Roman" w:cs="Times New Roman"/>
            <w:noProof/>
            <w:sz w:val="24"/>
            <w:szCs w:val="24"/>
          </w:rPr>
          <w:t>Promoting</w:t>
        </w:r>
        <w:r w:rsidRPr="00B118A6">
          <w:rPr>
            <w:rFonts w:ascii="Times New Roman" w:hAnsi="Times New Roman" w:cs="Times New Roman"/>
            <w:noProof/>
            <w:webHidden/>
            <w:sz w:val="24"/>
            <w:szCs w:val="24"/>
          </w:rPr>
          <w:tab/>
        </w:r>
        <w:r w:rsidRPr="00B118A6">
          <w:rPr>
            <w:rFonts w:ascii="Times New Roman" w:hAnsi="Times New Roman" w:cs="Times New Roman"/>
            <w:noProof/>
            <w:webHidden/>
            <w:sz w:val="24"/>
            <w:szCs w:val="24"/>
          </w:rPr>
          <w:fldChar w:fldCharType="begin"/>
        </w:r>
        <w:r w:rsidRPr="00B118A6">
          <w:rPr>
            <w:rFonts w:ascii="Times New Roman" w:hAnsi="Times New Roman" w:cs="Times New Roman"/>
            <w:noProof/>
            <w:webHidden/>
            <w:sz w:val="24"/>
            <w:szCs w:val="24"/>
          </w:rPr>
          <w:instrText xml:space="preserve"> PAGEREF _Toc42173802 \h </w:instrText>
        </w:r>
        <w:r w:rsidRPr="00B118A6">
          <w:rPr>
            <w:rFonts w:ascii="Times New Roman" w:hAnsi="Times New Roman" w:cs="Times New Roman"/>
            <w:noProof/>
            <w:webHidden/>
            <w:sz w:val="24"/>
            <w:szCs w:val="24"/>
          </w:rPr>
        </w:r>
        <w:r w:rsidRPr="00B118A6">
          <w:rPr>
            <w:rFonts w:ascii="Times New Roman" w:hAnsi="Times New Roman" w:cs="Times New Roman"/>
            <w:noProof/>
            <w:webHidden/>
            <w:sz w:val="24"/>
            <w:szCs w:val="24"/>
          </w:rPr>
          <w:fldChar w:fldCharType="separate"/>
        </w:r>
        <w:r w:rsidRPr="00B118A6">
          <w:rPr>
            <w:rFonts w:ascii="Times New Roman" w:hAnsi="Times New Roman" w:cs="Times New Roman"/>
            <w:noProof/>
            <w:webHidden/>
            <w:sz w:val="24"/>
            <w:szCs w:val="24"/>
          </w:rPr>
          <w:t>9</w:t>
        </w:r>
        <w:r w:rsidRPr="00B118A6">
          <w:rPr>
            <w:rFonts w:ascii="Times New Roman" w:hAnsi="Times New Roman" w:cs="Times New Roman"/>
            <w:noProof/>
            <w:webHidden/>
            <w:sz w:val="24"/>
            <w:szCs w:val="24"/>
          </w:rPr>
          <w:fldChar w:fldCharType="end"/>
        </w:r>
      </w:hyperlink>
    </w:p>
    <w:p w14:paraId="31B81EF4" w14:textId="310FAA0E" w:rsidR="00B118A6" w:rsidRPr="00B118A6" w:rsidRDefault="00B118A6" w:rsidP="00B118A6">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73803" w:history="1">
        <w:r w:rsidRPr="00B118A6">
          <w:rPr>
            <w:rStyle w:val="Hyperlink"/>
            <w:rFonts w:ascii="Times New Roman" w:hAnsi="Times New Roman" w:cs="Times New Roman"/>
            <w:noProof/>
            <w:sz w:val="24"/>
            <w:szCs w:val="24"/>
          </w:rPr>
          <w:t>Assisting</w:t>
        </w:r>
        <w:r w:rsidRPr="00B118A6">
          <w:rPr>
            <w:rFonts w:ascii="Times New Roman" w:hAnsi="Times New Roman" w:cs="Times New Roman"/>
            <w:noProof/>
            <w:webHidden/>
            <w:sz w:val="24"/>
            <w:szCs w:val="24"/>
          </w:rPr>
          <w:tab/>
        </w:r>
        <w:r w:rsidRPr="00B118A6">
          <w:rPr>
            <w:rFonts w:ascii="Times New Roman" w:hAnsi="Times New Roman" w:cs="Times New Roman"/>
            <w:noProof/>
            <w:webHidden/>
            <w:sz w:val="24"/>
            <w:szCs w:val="24"/>
          </w:rPr>
          <w:fldChar w:fldCharType="begin"/>
        </w:r>
        <w:r w:rsidRPr="00B118A6">
          <w:rPr>
            <w:rFonts w:ascii="Times New Roman" w:hAnsi="Times New Roman" w:cs="Times New Roman"/>
            <w:noProof/>
            <w:webHidden/>
            <w:sz w:val="24"/>
            <w:szCs w:val="24"/>
          </w:rPr>
          <w:instrText xml:space="preserve"> PAGEREF _Toc42173803 \h </w:instrText>
        </w:r>
        <w:r w:rsidRPr="00B118A6">
          <w:rPr>
            <w:rFonts w:ascii="Times New Roman" w:hAnsi="Times New Roman" w:cs="Times New Roman"/>
            <w:noProof/>
            <w:webHidden/>
            <w:sz w:val="24"/>
            <w:szCs w:val="24"/>
          </w:rPr>
        </w:r>
        <w:r w:rsidRPr="00B118A6">
          <w:rPr>
            <w:rFonts w:ascii="Times New Roman" w:hAnsi="Times New Roman" w:cs="Times New Roman"/>
            <w:noProof/>
            <w:webHidden/>
            <w:sz w:val="24"/>
            <w:szCs w:val="24"/>
          </w:rPr>
          <w:fldChar w:fldCharType="separate"/>
        </w:r>
        <w:r w:rsidRPr="00B118A6">
          <w:rPr>
            <w:rFonts w:ascii="Times New Roman" w:hAnsi="Times New Roman" w:cs="Times New Roman"/>
            <w:noProof/>
            <w:webHidden/>
            <w:sz w:val="24"/>
            <w:szCs w:val="24"/>
          </w:rPr>
          <w:t>9</w:t>
        </w:r>
        <w:r w:rsidRPr="00B118A6">
          <w:rPr>
            <w:rFonts w:ascii="Times New Roman" w:hAnsi="Times New Roman" w:cs="Times New Roman"/>
            <w:noProof/>
            <w:webHidden/>
            <w:sz w:val="24"/>
            <w:szCs w:val="24"/>
          </w:rPr>
          <w:fldChar w:fldCharType="end"/>
        </w:r>
      </w:hyperlink>
    </w:p>
    <w:p w14:paraId="7F883EB8" w14:textId="4349A6BE" w:rsidR="00B118A6" w:rsidRPr="00B118A6" w:rsidRDefault="00B118A6" w:rsidP="00B118A6">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73804" w:history="1">
        <w:r w:rsidRPr="00B118A6">
          <w:rPr>
            <w:rStyle w:val="Hyperlink"/>
            <w:rFonts w:ascii="Times New Roman" w:hAnsi="Times New Roman" w:cs="Times New Roman"/>
            <w:noProof/>
            <w:sz w:val="24"/>
            <w:szCs w:val="24"/>
          </w:rPr>
          <w:t>Administering Internal Operations</w:t>
        </w:r>
        <w:r w:rsidRPr="00B118A6">
          <w:rPr>
            <w:rFonts w:ascii="Times New Roman" w:hAnsi="Times New Roman" w:cs="Times New Roman"/>
            <w:noProof/>
            <w:webHidden/>
            <w:sz w:val="24"/>
            <w:szCs w:val="24"/>
          </w:rPr>
          <w:tab/>
        </w:r>
        <w:r w:rsidRPr="00B118A6">
          <w:rPr>
            <w:rFonts w:ascii="Times New Roman" w:hAnsi="Times New Roman" w:cs="Times New Roman"/>
            <w:noProof/>
            <w:webHidden/>
            <w:sz w:val="24"/>
            <w:szCs w:val="24"/>
          </w:rPr>
          <w:fldChar w:fldCharType="begin"/>
        </w:r>
        <w:r w:rsidRPr="00B118A6">
          <w:rPr>
            <w:rFonts w:ascii="Times New Roman" w:hAnsi="Times New Roman" w:cs="Times New Roman"/>
            <w:noProof/>
            <w:webHidden/>
            <w:sz w:val="24"/>
            <w:szCs w:val="24"/>
          </w:rPr>
          <w:instrText xml:space="preserve"> PAGEREF _Toc42173804 \h </w:instrText>
        </w:r>
        <w:r w:rsidRPr="00B118A6">
          <w:rPr>
            <w:rFonts w:ascii="Times New Roman" w:hAnsi="Times New Roman" w:cs="Times New Roman"/>
            <w:noProof/>
            <w:webHidden/>
            <w:sz w:val="24"/>
            <w:szCs w:val="24"/>
          </w:rPr>
        </w:r>
        <w:r w:rsidRPr="00B118A6">
          <w:rPr>
            <w:rFonts w:ascii="Times New Roman" w:hAnsi="Times New Roman" w:cs="Times New Roman"/>
            <w:noProof/>
            <w:webHidden/>
            <w:sz w:val="24"/>
            <w:szCs w:val="24"/>
          </w:rPr>
          <w:fldChar w:fldCharType="separate"/>
        </w:r>
        <w:r w:rsidRPr="00B118A6">
          <w:rPr>
            <w:rFonts w:ascii="Times New Roman" w:hAnsi="Times New Roman" w:cs="Times New Roman"/>
            <w:noProof/>
            <w:webHidden/>
            <w:sz w:val="24"/>
            <w:szCs w:val="24"/>
          </w:rPr>
          <w:t>10</w:t>
        </w:r>
        <w:r w:rsidRPr="00B118A6">
          <w:rPr>
            <w:rFonts w:ascii="Times New Roman" w:hAnsi="Times New Roman" w:cs="Times New Roman"/>
            <w:noProof/>
            <w:webHidden/>
            <w:sz w:val="24"/>
            <w:szCs w:val="24"/>
          </w:rPr>
          <w:fldChar w:fldCharType="end"/>
        </w:r>
      </w:hyperlink>
    </w:p>
    <w:p w14:paraId="28DB0F02" w14:textId="5EA6E7DB" w:rsidR="00B118A6" w:rsidRPr="00B118A6" w:rsidRDefault="00B118A6" w:rsidP="00B118A6">
      <w:pPr>
        <w:pStyle w:val="TOC2"/>
        <w:spacing w:before="0" w:line="240" w:lineRule="auto"/>
        <w:rPr>
          <w:rFonts w:eastAsiaTheme="minorEastAsia"/>
          <w:bCs w:val="0"/>
          <w:color w:val="auto"/>
        </w:rPr>
      </w:pPr>
      <w:hyperlink w:anchor="_Toc42173805" w:history="1">
        <w:r w:rsidRPr="00B118A6">
          <w:rPr>
            <w:rStyle w:val="Hyperlink"/>
          </w:rPr>
          <w:t>Requirement and Recommendations for Implementing the Records Disposition Authority (RDA)</w:t>
        </w:r>
        <w:r w:rsidRPr="00B118A6">
          <w:rPr>
            <w:webHidden/>
          </w:rPr>
          <w:tab/>
        </w:r>
        <w:r w:rsidRPr="00B118A6">
          <w:rPr>
            <w:webHidden/>
          </w:rPr>
          <w:fldChar w:fldCharType="begin"/>
        </w:r>
        <w:r w:rsidRPr="00B118A6">
          <w:rPr>
            <w:webHidden/>
          </w:rPr>
          <w:instrText xml:space="preserve"> PAGEREF _Toc42173805 \h </w:instrText>
        </w:r>
        <w:r w:rsidRPr="00B118A6">
          <w:rPr>
            <w:webHidden/>
          </w:rPr>
        </w:r>
        <w:r w:rsidRPr="00B118A6">
          <w:rPr>
            <w:webHidden/>
          </w:rPr>
          <w:fldChar w:fldCharType="separate"/>
        </w:r>
        <w:r w:rsidRPr="00B118A6">
          <w:rPr>
            <w:webHidden/>
          </w:rPr>
          <w:t>11</w:t>
        </w:r>
        <w:r w:rsidRPr="00B118A6">
          <w:rPr>
            <w:webHidden/>
          </w:rPr>
          <w:fldChar w:fldCharType="end"/>
        </w:r>
      </w:hyperlink>
    </w:p>
    <w:p w14:paraId="60D193E6" w14:textId="24F2DF2E" w:rsidR="00F02872" w:rsidRPr="0007478A" w:rsidRDefault="00F02872" w:rsidP="00B118A6">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B118A6">
        <w:rPr>
          <w:szCs w:val="24"/>
        </w:rPr>
        <w:fldChar w:fldCharType="end"/>
      </w:r>
    </w:p>
    <w:p w14:paraId="6323DAA2" w14:textId="735E399E" w:rsidR="00DB0AAB" w:rsidRPr="00C54531" w:rsidRDefault="00D75B03" w:rsidP="005D27F5">
      <w:pPr>
        <w:pStyle w:val="Heading1"/>
        <w:spacing w:after="0"/>
        <w:ind w:left="0" w:firstLine="0"/>
      </w:pPr>
      <w:bookmarkStart w:id="2" w:name="_Toc42173790"/>
      <w:r w:rsidRPr="00C54531">
        <w:lastRenderedPageBreak/>
        <w:t xml:space="preserve">Functional and Organizational Analysis of </w:t>
      </w:r>
      <w:r w:rsidR="00D45D10" w:rsidRPr="00D45D10">
        <w:t xml:space="preserve">the Alabama </w:t>
      </w:r>
      <w:r w:rsidR="00D14CCC">
        <w:t>Film Office</w:t>
      </w:r>
      <w:bookmarkEnd w:id="2"/>
    </w:p>
    <w:p w14:paraId="71877142" w14:textId="77777777" w:rsidR="009E4F8F" w:rsidRPr="00C54531" w:rsidRDefault="009E4F8F" w:rsidP="005D27F5">
      <w:pPr>
        <w:spacing w:after="0" w:line="240" w:lineRule="auto"/>
      </w:pPr>
    </w:p>
    <w:p w14:paraId="7410ED34" w14:textId="77777777" w:rsidR="00DB0AAB" w:rsidRPr="00AA35AF" w:rsidRDefault="00D75B03" w:rsidP="005D27F5">
      <w:pPr>
        <w:pStyle w:val="Heading2"/>
        <w:spacing w:after="0"/>
        <w:ind w:left="0" w:firstLine="0"/>
      </w:pPr>
      <w:bookmarkStart w:id="3" w:name="_Toc42173791"/>
      <w:r w:rsidRPr="00C54531">
        <w:t xml:space="preserve">Sources of </w:t>
      </w:r>
      <w:r w:rsidRPr="00AA35AF">
        <w:t>Information</w:t>
      </w:r>
      <w:bookmarkEnd w:id="3"/>
    </w:p>
    <w:p w14:paraId="232CC270" w14:textId="77777777" w:rsidR="00D45D10" w:rsidRDefault="00D45D10" w:rsidP="005D27F5">
      <w:pPr>
        <w:pStyle w:val="ListParagraph"/>
        <w:spacing w:after="0" w:line="240" w:lineRule="auto"/>
        <w:ind w:left="715" w:firstLine="0"/>
        <w:jc w:val="left"/>
      </w:pPr>
    </w:p>
    <w:p w14:paraId="0430A0A2" w14:textId="77777777" w:rsidR="00E761ED" w:rsidRDefault="00E761ED" w:rsidP="005D27F5">
      <w:pPr>
        <w:pStyle w:val="ListParagraph"/>
        <w:numPr>
          <w:ilvl w:val="0"/>
          <w:numId w:val="41"/>
        </w:numPr>
        <w:spacing w:after="0" w:line="240" w:lineRule="auto"/>
        <w:jc w:val="left"/>
      </w:pPr>
      <w:r>
        <w:t>Representatives of the Alabama Film Office</w:t>
      </w:r>
    </w:p>
    <w:p w14:paraId="4467C267" w14:textId="34B15351" w:rsidR="00E761ED" w:rsidRDefault="00E761ED" w:rsidP="005D27F5">
      <w:pPr>
        <w:pStyle w:val="ListParagraph"/>
        <w:numPr>
          <w:ilvl w:val="0"/>
          <w:numId w:val="41"/>
        </w:numPr>
        <w:spacing w:after="0" w:line="240" w:lineRule="auto"/>
        <w:jc w:val="left"/>
      </w:pPr>
      <w:r>
        <w:t>Code of Alabama</w:t>
      </w:r>
      <w:r>
        <w:t xml:space="preserve"> </w:t>
      </w:r>
      <w:r>
        <w:t>1975</w:t>
      </w:r>
      <w:r>
        <w:t xml:space="preserve"> § </w:t>
      </w:r>
      <w:r>
        <w:t>41-7A-1 to</w:t>
      </w:r>
      <w:r>
        <w:t xml:space="preserve"> </w:t>
      </w:r>
      <w:r>
        <w:t>§ 41-7A-3; §</w:t>
      </w:r>
      <w:r>
        <w:t xml:space="preserve"> </w:t>
      </w:r>
      <w:r>
        <w:t>41-7A-40 to §</w:t>
      </w:r>
      <w:r>
        <w:t xml:space="preserve"> </w:t>
      </w:r>
      <w:r>
        <w:t>41</w:t>
      </w:r>
      <w:r>
        <w:t>-</w:t>
      </w:r>
      <w:r>
        <w:t>7A-48</w:t>
      </w:r>
    </w:p>
    <w:p w14:paraId="588F17A1" w14:textId="0B051840" w:rsidR="00E761ED" w:rsidRDefault="00E761ED" w:rsidP="005D27F5">
      <w:pPr>
        <w:pStyle w:val="ListParagraph"/>
        <w:numPr>
          <w:ilvl w:val="0"/>
          <w:numId w:val="41"/>
        </w:numPr>
        <w:spacing w:after="0" w:line="240" w:lineRule="auto"/>
        <w:jc w:val="left"/>
      </w:pPr>
      <w:r>
        <w:t>Alabama Government Manual (2006)</w:t>
      </w:r>
      <w:r>
        <w:t xml:space="preserve">, </w:t>
      </w:r>
      <w:r>
        <w:t>p. 42</w:t>
      </w:r>
    </w:p>
    <w:p w14:paraId="55966A69" w14:textId="4B6558C3" w:rsidR="009E4F8F" w:rsidRDefault="00E761ED" w:rsidP="005D27F5">
      <w:pPr>
        <w:pStyle w:val="ListParagraph"/>
        <w:numPr>
          <w:ilvl w:val="0"/>
          <w:numId w:val="41"/>
        </w:numPr>
        <w:spacing w:after="0" w:line="240" w:lineRule="auto"/>
        <w:jc w:val="left"/>
      </w:pPr>
      <w:r>
        <w:t>Alabama Film Office Website</w:t>
      </w:r>
    </w:p>
    <w:p w14:paraId="0A0B17F2" w14:textId="77777777" w:rsidR="00E761ED" w:rsidRPr="00AA35AF" w:rsidRDefault="00E761ED" w:rsidP="005D27F5">
      <w:pPr>
        <w:spacing w:after="0" w:line="240" w:lineRule="auto"/>
        <w:ind w:left="-5" w:firstLine="0"/>
        <w:jc w:val="left"/>
      </w:pPr>
    </w:p>
    <w:p w14:paraId="067D18D0" w14:textId="77777777" w:rsidR="00DB0AAB" w:rsidRPr="00AA35AF" w:rsidRDefault="00D75B03" w:rsidP="005D27F5">
      <w:pPr>
        <w:pStyle w:val="Heading2"/>
        <w:spacing w:after="0"/>
        <w:ind w:left="0" w:firstLine="0"/>
      </w:pPr>
      <w:bookmarkStart w:id="4" w:name="_Toc42173792"/>
      <w:r w:rsidRPr="00AA35AF">
        <w:t>Historical Context</w:t>
      </w:r>
      <w:bookmarkEnd w:id="4"/>
    </w:p>
    <w:p w14:paraId="082D8ECD" w14:textId="77777777" w:rsidR="00C54531" w:rsidRPr="00AA35AF" w:rsidRDefault="00C54531" w:rsidP="005D27F5">
      <w:pPr>
        <w:pStyle w:val="BodyText"/>
        <w:ind w:left="0"/>
        <w:rPr>
          <w:rFonts w:cs="Times New Roman"/>
          <w:color w:val="000000"/>
          <w:szCs w:val="22"/>
        </w:rPr>
      </w:pPr>
    </w:p>
    <w:p w14:paraId="27918E87" w14:textId="2A1B697B" w:rsidR="00424C5A" w:rsidRDefault="00E761ED" w:rsidP="005D27F5">
      <w:pPr>
        <w:pStyle w:val="BodyText"/>
        <w:ind w:left="0"/>
      </w:pPr>
      <w:r w:rsidRPr="00E761ED">
        <w:t>Originally established as the Alabama Film Commission on January 15, 1978, the office was renamed the Alabama Film Office by Executive Order No. 1, dated February 20, 1987. The office was operated under the Alabama Development Office until 2008 when Governor Bob Riley relocated it, through Executive Order No. 45 (December 31, 2008), to the Alabama Bureau of Tourism and Travel. On October 1, 2011, the office was placed under the Alabama Development Office again by Governor Robert Bentley.</w:t>
      </w:r>
    </w:p>
    <w:p w14:paraId="78AA51A5" w14:textId="77777777" w:rsidR="00E761ED" w:rsidRPr="007059B0" w:rsidRDefault="00E761ED" w:rsidP="005D27F5">
      <w:pPr>
        <w:pStyle w:val="BodyText"/>
        <w:ind w:left="0"/>
      </w:pPr>
    </w:p>
    <w:p w14:paraId="1615AA10" w14:textId="77777777" w:rsidR="00DB0AAB" w:rsidRPr="007059B0" w:rsidRDefault="00D75B03" w:rsidP="005D27F5">
      <w:pPr>
        <w:pStyle w:val="Heading2"/>
        <w:spacing w:after="0"/>
        <w:ind w:left="0" w:firstLine="0"/>
      </w:pPr>
      <w:bookmarkStart w:id="5" w:name="_Toc42173793"/>
      <w:r w:rsidRPr="007059B0">
        <w:t>Agency Organization</w:t>
      </w:r>
      <w:bookmarkEnd w:id="5"/>
    </w:p>
    <w:p w14:paraId="5829D332" w14:textId="77777777" w:rsidR="009E4F8F" w:rsidRPr="007059B0" w:rsidRDefault="009E4F8F" w:rsidP="005D27F5">
      <w:pPr>
        <w:spacing w:after="0" w:line="240" w:lineRule="auto"/>
        <w:ind w:left="-5" w:firstLine="0"/>
        <w:jc w:val="left"/>
      </w:pPr>
    </w:p>
    <w:p w14:paraId="1111DB2D" w14:textId="433A9710" w:rsidR="00604074" w:rsidRDefault="00E761ED" w:rsidP="005D27F5">
      <w:pPr>
        <w:spacing w:after="0" w:line="240" w:lineRule="auto"/>
        <w:ind w:left="0" w:firstLine="0"/>
        <w:jc w:val="left"/>
      </w:pPr>
      <w:r w:rsidRPr="00E761ED">
        <w:t>The management of the Alabama Film Office (AFO) is vested in the Director of the Alabama Development Office. Day to day operations are currently handled by four (4) staff members. There was an Alabama Film Advisory Commission which consisted of sixteen (16) members appointed by and served at the pleasure of the governor. The commission advised and consulted with the Alabama Film Office concerning the development of film making opportunities in Alabama, and assisted in the securing of suitable sites for motion picture makers in location production. The commission is no longer in place.</w:t>
      </w:r>
    </w:p>
    <w:p w14:paraId="39C2073F" w14:textId="77777777" w:rsidR="00E761ED" w:rsidRPr="007059B0" w:rsidRDefault="00E761ED" w:rsidP="005D27F5">
      <w:pPr>
        <w:spacing w:after="0" w:line="240" w:lineRule="auto"/>
        <w:ind w:left="0" w:firstLine="0"/>
        <w:jc w:val="left"/>
      </w:pPr>
    </w:p>
    <w:p w14:paraId="1CED2BCD" w14:textId="77777777" w:rsidR="00DB0AAB" w:rsidRPr="007059B0" w:rsidRDefault="00D75B03" w:rsidP="005D27F5">
      <w:pPr>
        <w:pStyle w:val="Heading2"/>
        <w:spacing w:after="0"/>
        <w:ind w:left="0" w:firstLine="0"/>
      </w:pPr>
      <w:bookmarkStart w:id="6" w:name="_Toc42173794"/>
      <w:r w:rsidRPr="007059B0">
        <w:t>Agency Function and Subfunctions</w:t>
      </w:r>
      <w:bookmarkEnd w:id="6"/>
    </w:p>
    <w:p w14:paraId="51B61477" w14:textId="77777777" w:rsidR="009008F3" w:rsidRPr="007059B0" w:rsidRDefault="009008F3" w:rsidP="005D27F5">
      <w:pPr>
        <w:spacing w:after="0" w:line="240" w:lineRule="auto"/>
        <w:ind w:left="-5" w:firstLine="0"/>
        <w:jc w:val="left"/>
        <w:rPr>
          <w:szCs w:val="24"/>
        </w:rPr>
      </w:pPr>
    </w:p>
    <w:p w14:paraId="1A68D6F2" w14:textId="77777777" w:rsidR="009B1273" w:rsidRDefault="009B1273" w:rsidP="005D27F5">
      <w:pPr>
        <w:spacing w:after="0" w:line="240" w:lineRule="auto"/>
        <w:ind w:left="0" w:firstLine="0"/>
        <w:jc w:val="left"/>
        <w:rPr>
          <w:szCs w:val="24"/>
        </w:rPr>
      </w:pPr>
      <w:r w:rsidRPr="009B1273">
        <w:rPr>
          <w:szCs w:val="24"/>
        </w:rPr>
        <w:t>The mandated function for the Alabama Film Office is to promote the State of Alabama to the motion picture, television, and video industry for on-location productions; and to coordinate requests for the location assistance within the state. The office is one of the agencies primarily involved in carrying out the Economic Development function of Alabama government.</w:t>
      </w:r>
    </w:p>
    <w:p w14:paraId="0D3C6ABC" w14:textId="77777777" w:rsidR="009B1273" w:rsidRDefault="009B1273" w:rsidP="005D27F5">
      <w:pPr>
        <w:spacing w:after="0" w:line="240" w:lineRule="auto"/>
        <w:ind w:left="0" w:firstLine="0"/>
        <w:jc w:val="left"/>
        <w:rPr>
          <w:szCs w:val="24"/>
        </w:rPr>
      </w:pPr>
    </w:p>
    <w:p w14:paraId="7E05DBF2" w14:textId="430AB7DD" w:rsidR="009008F3" w:rsidRDefault="009B1273" w:rsidP="005D27F5">
      <w:pPr>
        <w:spacing w:after="0" w:line="240" w:lineRule="auto"/>
        <w:ind w:left="0" w:firstLine="0"/>
        <w:jc w:val="left"/>
        <w:rPr>
          <w:szCs w:val="24"/>
        </w:rPr>
      </w:pPr>
      <w:r w:rsidRPr="009B1273">
        <w:rPr>
          <w:szCs w:val="24"/>
        </w:rPr>
        <w:t>In the performance of its mandated function, the office may engage in the following subfunctions:</w:t>
      </w:r>
    </w:p>
    <w:p w14:paraId="3253641E" w14:textId="77777777" w:rsidR="009B1273" w:rsidRPr="00FB2AC3" w:rsidRDefault="009B1273" w:rsidP="005D27F5">
      <w:pPr>
        <w:spacing w:after="0" w:line="240" w:lineRule="auto"/>
        <w:ind w:left="0" w:firstLine="0"/>
        <w:jc w:val="left"/>
        <w:rPr>
          <w:szCs w:val="24"/>
        </w:rPr>
      </w:pPr>
    </w:p>
    <w:p w14:paraId="0170FD12" w14:textId="300C41D7" w:rsidR="00D45D10" w:rsidRDefault="00D45D10" w:rsidP="005D27F5">
      <w:pPr>
        <w:pStyle w:val="ListParagraph"/>
        <w:numPr>
          <w:ilvl w:val="0"/>
          <w:numId w:val="10"/>
        </w:numPr>
        <w:spacing w:after="0" w:line="240" w:lineRule="auto"/>
        <w:jc w:val="left"/>
      </w:pPr>
      <w:r w:rsidRPr="00343ADE">
        <w:rPr>
          <w:b/>
          <w:bCs/>
          <w:sz w:val="28"/>
          <w:szCs w:val="28"/>
        </w:rPr>
        <w:t>Prom</w:t>
      </w:r>
      <w:r w:rsidR="009B1273">
        <w:rPr>
          <w:b/>
          <w:bCs/>
          <w:sz w:val="28"/>
          <w:szCs w:val="28"/>
        </w:rPr>
        <w:t>oting</w:t>
      </w:r>
      <w:r w:rsidRPr="00343ADE">
        <w:rPr>
          <w:b/>
          <w:bCs/>
          <w:sz w:val="28"/>
          <w:szCs w:val="28"/>
        </w:rPr>
        <w:t>.</w:t>
      </w:r>
      <w:r w:rsidR="00343ADE">
        <w:t xml:space="preserve"> </w:t>
      </w:r>
      <w:r w:rsidR="009B1273">
        <w:t>The office staff plans and promotes Alabama as a potential location for film production or related projects. Staff members may collect and compile various resource guides (such as the Alabama Production Directory), photographs, videos, and other related materials documenting potential filming and production locations in Alabama for</w:t>
      </w:r>
      <w:r w:rsidR="009B1273">
        <w:t xml:space="preserve"> </w:t>
      </w:r>
      <w:r w:rsidR="009B1273">
        <w:t xml:space="preserve">reference and possible use by the film industry for its projects. In addition, </w:t>
      </w:r>
      <w:r w:rsidR="009B1273">
        <w:lastRenderedPageBreak/>
        <w:t>AFO may assist film producers from pre-production through principle photography with all location contracts (with property owners, local government officials, and chambers of commerce).</w:t>
      </w:r>
    </w:p>
    <w:p w14:paraId="66A9414D" w14:textId="77777777" w:rsidR="00D45D10" w:rsidRDefault="00D45D10" w:rsidP="005D27F5">
      <w:pPr>
        <w:pStyle w:val="ListParagraph"/>
        <w:spacing w:after="0" w:line="240" w:lineRule="auto"/>
        <w:ind w:firstLine="0"/>
        <w:jc w:val="left"/>
      </w:pPr>
    </w:p>
    <w:p w14:paraId="063B15CC" w14:textId="7F699C9D" w:rsidR="00D45D10" w:rsidRPr="009B1273" w:rsidRDefault="009B1273" w:rsidP="005D27F5">
      <w:pPr>
        <w:pStyle w:val="ListParagraph"/>
        <w:numPr>
          <w:ilvl w:val="0"/>
          <w:numId w:val="10"/>
        </w:numPr>
        <w:spacing w:after="0" w:line="240" w:lineRule="auto"/>
        <w:jc w:val="left"/>
      </w:pPr>
      <w:r w:rsidRPr="009B1273">
        <w:rPr>
          <w:b/>
          <w:bCs/>
          <w:sz w:val="28"/>
          <w:szCs w:val="28"/>
        </w:rPr>
        <w:t>Assistin</w:t>
      </w:r>
      <w:r w:rsidR="00D45D10" w:rsidRPr="009B1273">
        <w:rPr>
          <w:b/>
          <w:bCs/>
          <w:sz w:val="28"/>
          <w:szCs w:val="28"/>
        </w:rPr>
        <w:t>g.</w:t>
      </w:r>
      <w:r w:rsidR="00343ADE">
        <w:t xml:space="preserve"> </w:t>
      </w:r>
      <w:r w:rsidRPr="009B1273">
        <w:t>In order to promote the development of the entertainment industry in Alabama, AFO is authorized in 2009 to award up to $10 million dollars each year in incentives to production companies that produce certain projects in the state. Available incentives include an income tax rebate and an exemption from the state portion of sales, use, and lodging taxes if the production project meets certain conditions. AFO staff is obligated, in conjunction with the Department of Revenue, to review, approve, and coordinate all follow up actions for applications for incentives.</w:t>
      </w:r>
    </w:p>
    <w:p w14:paraId="7CF3C1B5" w14:textId="77777777" w:rsidR="00D45D10" w:rsidRPr="009B1273" w:rsidRDefault="00D45D10" w:rsidP="005D27F5">
      <w:pPr>
        <w:pStyle w:val="ListParagraph"/>
        <w:spacing w:after="0" w:line="240" w:lineRule="auto"/>
        <w:ind w:firstLine="0"/>
        <w:jc w:val="left"/>
        <w:rPr>
          <w:szCs w:val="24"/>
        </w:rPr>
      </w:pPr>
    </w:p>
    <w:p w14:paraId="481F447E" w14:textId="0A86FF1B" w:rsidR="00D45D10" w:rsidRDefault="00D45D10" w:rsidP="005D27F5">
      <w:pPr>
        <w:pStyle w:val="ListParagraph"/>
        <w:numPr>
          <w:ilvl w:val="0"/>
          <w:numId w:val="10"/>
        </w:numPr>
        <w:spacing w:after="0" w:line="240" w:lineRule="auto"/>
        <w:jc w:val="left"/>
      </w:pPr>
      <w:r w:rsidRPr="00343ADE">
        <w:rPr>
          <w:b/>
          <w:bCs/>
          <w:sz w:val="28"/>
          <w:szCs w:val="28"/>
        </w:rPr>
        <w:t>Administering Internal Operations.</w:t>
      </w:r>
      <w:r w:rsidR="00343ADE">
        <w:t xml:space="preserve"> </w:t>
      </w:r>
      <w:r>
        <w:t>A significant portion of the agency</w:t>
      </w:r>
      <w:r w:rsidR="00343ADE">
        <w:t>’</w:t>
      </w:r>
      <w:r>
        <w:t xml:space="preserve">s work includes general administrative, financial, and personnel activities performed to support </w:t>
      </w:r>
      <w:r w:rsidR="009B1273">
        <w:t xml:space="preserve">its </w:t>
      </w:r>
      <w:r>
        <w:t>programmatic areas</w:t>
      </w:r>
      <w:r w:rsidR="009B1273">
        <w:t>.</w:t>
      </w:r>
    </w:p>
    <w:p w14:paraId="095F6766" w14:textId="77777777" w:rsidR="00343ADE" w:rsidRDefault="00343ADE" w:rsidP="005D27F5">
      <w:pPr>
        <w:spacing w:after="0" w:line="240" w:lineRule="auto"/>
        <w:ind w:left="1080" w:firstLine="0"/>
        <w:jc w:val="left"/>
      </w:pPr>
    </w:p>
    <w:p w14:paraId="3F7F19EF" w14:textId="77777777" w:rsidR="009B1273" w:rsidRPr="009B1273" w:rsidRDefault="009B1273" w:rsidP="005D27F5">
      <w:pPr>
        <w:pStyle w:val="ListParagraph"/>
        <w:spacing w:after="0" w:line="240" w:lineRule="auto"/>
        <w:ind w:left="1080" w:firstLine="0"/>
        <w:jc w:val="left"/>
        <w:rPr>
          <w:b/>
          <w:bCs/>
        </w:rPr>
      </w:pPr>
      <w:r w:rsidRPr="009B1273">
        <w:rPr>
          <w:b/>
          <w:bCs/>
        </w:rPr>
        <w:t xml:space="preserve">Managing the Agency: </w:t>
      </w:r>
      <w:r w:rsidRPr="009B1273">
        <w:t>Activities include internal office management activities common to most government agencies such as corresponding and communicating; scheduling; meeting; documenting policy and procedures; reporting; litigating; drafting, promoting, or tracking legislation; publicizing and providing information; managing records; and managing information systems and technology.</w:t>
      </w:r>
    </w:p>
    <w:p w14:paraId="0A12AA2A" w14:textId="77777777" w:rsidR="009B1273" w:rsidRPr="009B1273" w:rsidRDefault="009B1273" w:rsidP="005D27F5">
      <w:pPr>
        <w:pStyle w:val="ListParagraph"/>
        <w:spacing w:after="0" w:line="240" w:lineRule="auto"/>
        <w:ind w:left="1080" w:firstLine="0"/>
        <w:jc w:val="left"/>
        <w:rPr>
          <w:b/>
          <w:bCs/>
        </w:rPr>
      </w:pPr>
    </w:p>
    <w:p w14:paraId="0916B38D" w14:textId="72707384" w:rsidR="009B1273" w:rsidRPr="009B1273" w:rsidRDefault="009B1273" w:rsidP="005D27F5">
      <w:pPr>
        <w:pStyle w:val="ListParagraph"/>
        <w:spacing w:after="0" w:line="240" w:lineRule="auto"/>
        <w:ind w:left="1080" w:firstLine="0"/>
        <w:jc w:val="left"/>
      </w:pPr>
      <w:r w:rsidRPr="009B1273">
        <w:rPr>
          <w:b/>
          <w:bCs/>
        </w:rPr>
        <w:t xml:space="preserve">Managing Finances: </w:t>
      </w:r>
      <w:r w:rsidRPr="009B1273">
        <w:t>Activities involved in managing finances may include the following: budgeting (preparing and reviewing the budget package, submitting the budget package to the Department of Finance, documenting amendments and performance of</w:t>
      </w:r>
      <w:r w:rsidRPr="009B1273">
        <w:t xml:space="preserve"> </w:t>
      </w:r>
      <w:r w:rsidRPr="009B1273">
        <w:t>the budget); purchasing (requisitioning and purchasing supplies and equipment, receipting and invoicing for goods, and authorizing payment for products received); accounting for the expenditure, encumbrance, disbursement, and reconciliation of funds within the agency’s budget through a uniform system of accounting and reporting; authorizing travel; contracting with companies or individuals; bidding for products and services; and assisting in the audit process.</w:t>
      </w:r>
    </w:p>
    <w:p w14:paraId="46F2D4BB" w14:textId="77777777" w:rsidR="009B1273" w:rsidRPr="009B1273" w:rsidRDefault="009B1273" w:rsidP="005D27F5">
      <w:pPr>
        <w:pStyle w:val="ListParagraph"/>
        <w:spacing w:after="0" w:line="240" w:lineRule="auto"/>
        <w:ind w:left="1080" w:firstLine="0"/>
        <w:jc w:val="left"/>
      </w:pPr>
    </w:p>
    <w:p w14:paraId="6CD7DFB9" w14:textId="5F0C7F6B" w:rsidR="009B1273" w:rsidRPr="009B1273" w:rsidRDefault="009B1273" w:rsidP="005D27F5">
      <w:pPr>
        <w:pStyle w:val="ListParagraph"/>
        <w:spacing w:after="0" w:line="240" w:lineRule="auto"/>
        <w:ind w:left="1080" w:firstLine="0"/>
        <w:jc w:val="left"/>
        <w:rPr>
          <w:b/>
          <w:bCs/>
        </w:rPr>
      </w:pPr>
      <w:r w:rsidRPr="009B1273">
        <w:rPr>
          <w:b/>
          <w:bCs/>
        </w:rPr>
        <w:t xml:space="preserve">Managing Human Resources: </w:t>
      </w:r>
      <w:r w:rsidRPr="009B1273">
        <w:t>Activities involved in managing human resources may</w:t>
      </w:r>
      <w:r>
        <w:t xml:space="preserve"> </w:t>
      </w:r>
      <w:r w:rsidRPr="009B1273">
        <w:t>include the following: recruiting and hiring eligible individuals to fill vacant positions within the agency; providing compensation and benefits to employees; supervising employees (evaluating performance, disciplining, granting leave, and monitoring the accumulation of leave); and providing training and continuing education for employees.</w:t>
      </w:r>
    </w:p>
    <w:p w14:paraId="30AEBB96" w14:textId="77777777" w:rsidR="009B1273" w:rsidRPr="009B1273" w:rsidRDefault="009B1273" w:rsidP="005D27F5">
      <w:pPr>
        <w:pStyle w:val="ListParagraph"/>
        <w:spacing w:after="0" w:line="240" w:lineRule="auto"/>
        <w:ind w:left="1080" w:firstLine="0"/>
        <w:jc w:val="left"/>
        <w:rPr>
          <w:b/>
          <w:bCs/>
        </w:rPr>
      </w:pPr>
    </w:p>
    <w:p w14:paraId="38605F3B" w14:textId="7D811E6F" w:rsidR="00DB0AAB" w:rsidRDefault="009B1273" w:rsidP="005D27F5">
      <w:pPr>
        <w:pStyle w:val="ListParagraph"/>
        <w:spacing w:after="0" w:line="240" w:lineRule="auto"/>
        <w:ind w:left="1080" w:firstLine="0"/>
        <w:jc w:val="left"/>
      </w:pPr>
      <w:r w:rsidRPr="009B1273">
        <w:rPr>
          <w:b/>
          <w:bCs/>
        </w:rPr>
        <w:t xml:space="preserve">Managing Properties, Facilities, and Resources: </w:t>
      </w:r>
      <w:r w:rsidRPr="009B1273">
        <w:t>Activities involved in</w:t>
      </w:r>
      <w:r w:rsidRPr="009B1273">
        <w:t xml:space="preserve"> </w:t>
      </w:r>
      <w:r w:rsidRPr="009B1273">
        <w:t>managing properties, facilities, and resources may include the following: inventorying and accounting for non-consumable property and reporting property information to the appropriate authority; constructing buildings and facilities; leasing and/or renting offices or facilities; providing for security and/or insurance for property; and assigning, inspecting, and maintaining agency property, including vehicles.</w:t>
      </w:r>
      <w:r w:rsidR="002D43F7">
        <w:br w:type="page"/>
      </w:r>
    </w:p>
    <w:p w14:paraId="61AB07EB" w14:textId="11FFFBBE" w:rsidR="00343ADE" w:rsidRDefault="00343ADE" w:rsidP="005D27F5">
      <w:pPr>
        <w:pStyle w:val="Heading1"/>
        <w:spacing w:after="0"/>
        <w:ind w:left="0" w:firstLine="0"/>
        <w:rPr>
          <w:b w:val="0"/>
          <w:bCs/>
          <w:szCs w:val="36"/>
        </w:rPr>
      </w:pPr>
      <w:bookmarkStart w:id="7" w:name="_Toc42173795"/>
      <w:r>
        <w:rPr>
          <w:bCs/>
          <w:szCs w:val="36"/>
        </w:rPr>
        <w:lastRenderedPageBreak/>
        <w:t xml:space="preserve">Analysis of Record Keeping System and Records Appraisal of the Alabama </w:t>
      </w:r>
      <w:r w:rsidR="005D27F5">
        <w:rPr>
          <w:bCs/>
          <w:szCs w:val="36"/>
        </w:rPr>
        <w:t>Film Office</w:t>
      </w:r>
      <w:bookmarkEnd w:id="7"/>
    </w:p>
    <w:p w14:paraId="39200365" w14:textId="77777777" w:rsidR="00343ADE" w:rsidRDefault="00343ADE" w:rsidP="005D27F5">
      <w:pPr>
        <w:spacing w:after="0" w:line="240" w:lineRule="auto"/>
        <w:ind w:left="0" w:firstLine="0"/>
        <w:jc w:val="left"/>
      </w:pPr>
    </w:p>
    <w:p w14:paraId="1C2F0778" w14:textId="77777777" w:rsidR="00343ADE" w:rsidRDefault="00343ADE" w:rsidP="005D27F5">
      <w:pPr>
        <w:pStyle w:val="Heading2"/>
        <w:spacing w:after="0"/>
        <w:ind w:left="0" w:right="0" w:firstLine="0"/>
      </w:pPr>
      <w:bookmarkStart w:id="8" w:name="_Toc42173796"/>
      <w:r>
        <w:t>Agency Record Keeping System</w:t>
      </w:r>
      <w:bookmarkEnd w:id="8"/>
    </w:p>
    <w:p w14:paraId="533E4EE6" w14:textId="77777777" w:rsidR="00343ADE" w:rsidRDefault="00343ADE" w:rsidP="005D27F5">
      <w:pPr>
        <w:spacing w:after="0" w:line="240" w:lineRule="auto"/>
        <w:ind w:left="0" w:firstLine="0"/>
        <w:jc w:val="left"/>
      </w:pPr>
    </w:p>
    <w:p w14:paraId="07F7FEF2" w14:textId="23099016" w:rsidR="00343ADE" w:rsidRDefault="005D27F5" w:rsidP="005D27F5">
      <w:pPr>
        <w:spacing w:after="0" w:line="240" w:lineRule="auto"/>
        <w:ind w:left="0" w:firstLine="0"/>
        <w:jc w:val="left"/>
      </w:pPr>
      <w:r w:rsidRPr="005D27F5">
        <w:t>The Alabama Film Office (AFO) operates a hybrid system</w:t>
      </w:r>
      <w:r>
        <w:t xml:space="preserve"> </w:t>
      </w:r>
      <w:r w:rsidRPr="005D27F5">
        <w:t>composed of a computer system and a paper record-keeping system.</w:t>
      </w:r>
    </w:p>
    <w:p w14:paraId="57EC65C8" w14:textId="77777777" w:rsidR="005D27F5" w:rsidRDefault="005D27F5" w:rsidP="005D27F5">
      <w:pPr>
        <w:spacing w:after="0" w:line="240" w:lineRule="auto"/>
        <w:ind w:left="0" w:firstLine="0"/>
        <w:jc w:val="left"/>
      </w:pPr>
    </w:p>
    <w:p w14:paraId="4FFC4781" w14:textId="77777777" w:rsidR="00343ADE" w:rsidRDefault="00343ADE" w:rsidP="005D27F5">
      <w:pPr>
        <w:pStyle w:val="Heading2"/>
        <w:spacing w:after="0"/>
      </w:pPr>
      <w:bookmarkStart w:id="9" w:name="_Toc42173797"/>
      <w:r>
        <w:t>Records Appraisal</w:t>
      </w:r>
      <w:bookmarkEnd w:id="9"/>
    </w:p>
    <w:p w14:paraId="1C50058B" w14:textId="77777777" w:rsidR="00343ADE" w:rsidRDefault="00343ADE" w:rsidP="005D27F5">
      <w:pPr>
        <w:spacing w:after="0" w:line="240" w:lineRule="auto"/>
        <w:ind w:left="0" w:firstLine="0"/>
        <w:jc w:val="left"/>
      </w:pPr>
    </w:p>
    <w:p w14:paraId="72B23E5E" w14:textId="2BCF5A2E" w:rsidR="00343ADE" w:rsidRDefault="00343ADE" w:rsidP="005D27F5">
      <w:pPr>
        <w:spacing w:after="0" w:line="240" w:lineRule="auto"/>
        <w:ind w:left="0" w:firstLine="0"/>
        <w:jc w:val="left"/>
      </w:pPr>
      <w:r>
        <w:t xml:space="preserve">The </w:t>
      </w:r>
      <w:r w:rsidR="005D27F5" w:rsidRPr="005D27F5">
        <w:t>following is a discussion of the two major categories of records created and/or maintained by the Alabama Film Office: Temporary Records and Permanent Records.</w:t>
      </w:r>
    </w:p>
    <w:p w14:paraId="79847A25" w14:textId="77777777" w:rsidR="00343ADE" w:rsidRDefault="00343ADE" w:rsidP="005D27F5">
      <w:pPr>
        <w:spacing w:after="0" w:line="240" w:lineRule="auto"/>
        <w:jc w:val="left"/>
        <w:rPr>
          <w:szCs w:val="24"/>
        </w:rPr>
      </w:pPr>
    </w:p>
    <w:p w14:paraId="6A4ED5B3" w14:textId="4CC35D5E" w:rsidR="00343ADE" w:rsidRDefault="00343ADE" w:rsidP="005D27F5">
      <w:pPr>
        <w:spacing w:after="0" w:line="240" w:lineRule="auto"/>
        <w:jc w:val="left"/>
        <w:rPr>
          <w:b/>
          <w:bCs/>
          <w:szCs w:val="24"/>
        </w:rPr>
      </w:pPr>
      <w:r w:rsidRPr="00095FA5">
        <w:rPr>
          <w:b/>
          <w:bCs/>
          <w:sz w:val="28"/>
          <w:szCs w:val="24"/>
        </w:rPr>
        <w:t>I</w:t>
      </w:r>
      <w:r w:rsidRPr="006F72BB">
        <w:rPr>
          <w:b/>
          <w:bCs/>
          <w:sz w:val="28"/>
          <w:szCs w:val="24"/>
        </w:rPr>
        <w:t xml:space="preserve">. </w:t>
      </w:r>
      <w:bookmarkStart w:id="10" w:name="_1__17_"/>
      <w:bookmarkEnd w:id="10"/>
      <w:r w:rsidRPr="002D7458">
        <w:rPr>
          <w:b/>
          <w:bCs/>
          <w:sz w:val="28"/>
          <w:szCs w:val="24"/>
          <w:u w:val="single"/>
        </w:rPr>
        <w:t>Temporary Records.</w:t>
      </w:r>
      <w:r w:rsidRPr="002D7458">
        <w:rPr>
          <w:b/>
          <w:bCs/>
          <w:sz w:val="28"/>
          <w:szCs w:val="24"/>
        </w:rPr>
        <w:t xml:space="preserve"> </w:t>
      </w:r>
      <w:r w:rsidRPr="00343ADE">
        <w:rPr>
          <w:szCs w:val="24"/>
        </w:rPr>
        <w:t xml:space="preserve">Temporary records should be held for what </w:t>
      </w:r>
      <w:proofErr w:type="gramStart"/>
      <w:r w:rsidRPr="00343ADE">
        <w:rPr>
          <w:szCs w:val="24"/>
        </w:rPr>
        <w:t>is considered to be</w:t>
      </w:r>
      <w:proofErr w:type="gramEnd"/>
      <w:r w:rsidRPr="00343ADE">
        <w:rPr>
          <w:szCs w:val="24"/>
        </w:rPr>
        <w:t xml:space="preserve"> their active life and disposed of once all fiscal, legal and administrative requirements have been met.</w:t>
      </w:r>
      <w:r w:rsidR="009D48E2">
        <w:rPr>
          <w:szCs w:val="24"/>
        </w:rPr>
        <w:t xml:space="preserve"> </w:t>
      </w:r>
    </w:p>
    <w:p w14:paraId="6D692265" w14:textId="77777777" w:rsidR="00343ADE" w:rsidRDefault="00343ADE" w:rsidP="005D27F5">
      <w:pPr>
        <w:spacing w:after="0" w:line="240" w:lineRule="auto"/>
        <w:jc w:val="left"/>
        <w:rPr>
          <w:szCs w:val="24"/>
        </w:rPr>
      </w:pPr>
    </w:p>
    <w:p w14:paraId="67CB452F" w14:textId="7C2A0CFD" w:rsidR="005D27F5" w:rsidRPr="005D27F5" w:rsidRDefault="005D27F5" w:rsidP="005D27F5">
      <w:pPr>
        <w:pStyle w:val="ListParagraph"/>
        <w:numPr>
          <w:ilvl w:val="0"/>
          <w:numId w:val="42"/>
        </w:numPr>
        <w:spacing w:after="0"/>
        <w:jc w:val="left"/>
        <w:rPr>
          <w:b/>
          <w:bCs/>
          <w:color w:val="auto"/>
          <w:szCs w:val="24"/>
        </w:rPr>
      </w:pPr>
      <w:r w:rsidRPr="005D27F5">
        <w:rPr>
          <w:b/>
          <w:bCs/>
          <w:color w:val="auto"/>
          <w:szCs w:val="24"/>
        </w:rPr>
        <w:t xml:space="preserve">Production Incentive Audit Files. </w:t>
      </w:r>
      <w:r w:rsidRPr="005D27F5">
        <w:rPr>
          <w:color w:val="auto"/>
          <w:szCs w:val="24"/>
        </w:rPr>
        <w:t>This series contains mainly final audit reports prepared by</w:t>
      </w:r>
      <w:r w:rsidRPr="005D27F5">
        <w:rPr>
          <w:color w:val="auto"/>
          <w:szCs w:val="24"/>
        </w:rPr>
        <w:t xml:space="preserve"> </w:t>
      </w:r>
      <w:r w:rsidRPr="005D27F5">
        <w:rPr>
          <w:color w:val="auto"/>
          <w:szCs w:val="24"/>
        </w:rPr>
        <w:t>an independent certified public accountants (CPA) to attest that all production expenditures are accurate and meet the tax rebate requirements. The office maintains this series for 10 years after the end of the year in which the production is completed.</w:t>
      </w:r>
    </w:p>
    <w:p w14:paraId="0FA88758" w14:textId="77777777" w:rsidR="00343ADE" w:rsidRPr="00C43766" w:rsidRDefault="00343ADE" w:rsidP="005D27F5">
      <w:pPr>
        <w:spacing w:after="0" w:line="240" w:lineRule="auto"/>
        <w:jc w:val="left"/>
        <w:rPr>
          <w:szCs w:val="24"/>
          <w:u w:val="single"/>
        </w:rPr>
      </w:pPr>
    </w:p>
    <w:p w14:paraId="69B7C891" w14:textId="77777777" w:rsidR="00343ADE" w:rsidRDefault="00343ADE" w:rsidP="005D27F5">
      <w:pPr>
        <w:spacing w:after="0" w:line="240" w:lineRule="auto"/>
        <w:jc w:val="left"/>
        <w:rPr>
          <w:sz w:val="26"/>
          <w:szCs w:val="26"/>
        </w:rPr>
      </w:pPr>
      <w:r w:rsidRPr="00095FA5">
        <w:rPr>
          <w:b/>
          <w:bCs/>
          <w:sz w:val="28"/>
          <w:szCs w:val="24"/>
        </w:rPr>
        <w:t>II</w:t>
      </w:r>
      <w:r w:rsidRPr="006F72BB">
        <w:rPr>
          <w:b/>
          <w:bCs/>
          <w:sz w:val="28"/>
          <w:szCs w:val="24"/>
        </w:rPr>
        <w:t xml:space="preserve">. </w:t>
      </w:r>
      <w:bookmarkStart w:id="11" w:name="_1__18_"/>
      <w:bookmarkEnd w:id="11"/>
      <w:r w:rsidRPr="002D7458">
        <w:rPr>
          <w:b/>
          <w:bCs/>
          <w:sz w:val="28"/>
          <w:szCs w:val="24"/>
          <w:u w:val="single"/>
        </w:rPr>
        <w:t>Permanent Records</w:t>
      </w:r>
      <w:r>
        <w:rPr>
          <w:b/>
          <w:bCs/>
          <w:szCs w:val="24"/>
        </w:rPr>
        <w:t xml:space="preserve">. </w:t>
      </w:r>
      <w:r>
        <w:rPr>
          <w:szCs w:val="24"/>
        </w:rPr>
        <w:t>The Government Records Division recommends the following records as permanent.</w:t>
      </w:r>
    </w:p>
    <w:p w14:paraId="7231D469" w14:textId="77777777" w:rsidR="000B5E1A" w:rsidRPr="007059B0" w:rsidRDefault="000B5E1A" w:rsidP="005D27F5">
      <w:pPr>
        <w:spacing w:after="0" w:line="240" w:lineRule="auto"/>
        <w:ind w:left="0" w:firstLine="0"/>
        <w:jc w:val="left"/>
      </w:pPr>
    </w:p>
    <w:p w14:paraId="7CAEC237" w14:textId="784DC829" w:rsidR="00DB0AAB" w:rsidRDefault="00343ADE" w:rsidP="005D27F5">
      <w:pPr>
        <w:spacing w:after="0" w:line="240" w:lineRule="auto"/>
        <w:ind w:left="0" w:firstLine="0"/>
        <w:jc w:val="left"/>
        <w:rPr>
          <w:b/>
          <w:sz w:val="28"/>
        </w:rPr>
      </w:pPr>
      <w:r>
        <w:rPr>
          <w:b/>
          <w:sz w:val="28"/>
        </w:rPr>
        <w:t>Pro</w:t>
      </w:r>
      <w:r w:rsidR="005D27F5">
        <w:rPr>
          <w:b/>
          <w:sz w:val="28"/>
        </w:rPr>
        <w:t>moting</w:t>
      </w:r>
    </w:p>
    <w:p w14:paraId="575DC4C5" w14:textId="77777777" w:rsidR="000B5E1A" w:rsidRPr="00C43766" w:rsidRDefault="000B5E1A" w:rsidP="005D27F5">
      <w:pPr>
        <w:spacing w:after="0" w:line="240" w:lineRule="auto"/>
        <w:ind w:left="0" w:firstLine="0"/>
        <w:jc w:val="left"/>
        <w:rPr>
          <w:szCs w:val="24"/>
        </w:rPr>
      </w:pPr>
    </w:p>
    <w:p w14:paraId="60474877" w14:textId="77777777" w:rsidR="00C43766" w:rsidRDefault="005D27F5" w:rsidP="00C43766">
      <w:pPr>
        <w:pStyle w:val="ListParagraph"/>
        <w:numPr>
          <w:ilvl w:val="0"/>
          <w:numId w:val="42"/>
        </w:numPr>
        <w:spacing w:after="0" w:line="240" w:lineRule="auto"/>
        <w:jc w:val="left"/>
        <w:rPr>
          <w:b/>
          <w:bCs/>
          <w:color w:val="auto"/>
          <w:szCs w:val="24"/>
        </w:rPr>
      </w:pPr>
      <w:r w:rsidRPr="00C43766">
        <w:rPr>
          <w:b/>
          <w:bCs/>
          <w:color w:val="auto"/>
          <w:szCs w:val="24"/>
        </w:rPr>
        <w:t xml:space="preserve">Informational and Promotional Publications. </w:t>
      </w:r>
      <w:r w:rsidRPr="00C43766">
        <w:rPr>
          <w:color w:val="auto"/>
          <w:szCs w:val="24"/>
        </w:rPr>
        <w:t>To promote various locations and technical crew available in Alabama for film or other entertainment productions, AFO may</w:t>
      </w:r>
      <w:r w:rsidRPr="005D27F5">
        <w:rPr>
          <w:color w:val="auto"/>
          <w:szCs w:val="24"/>
        </w:rPr>
        <w:t xml:space="preserve"> compile and prepare resource guides and other promotional materials for distribution and reference. One of</w:t>
      </w:r>
      <w:r w:rsidRPr="005D27F5">
        <w:rPr>
          <w:color w:val="auto"/>
          <w:szCs w:val="24"/>
        </w:rPr>
        <w:t xml:space="preserve"> </w:t>
      </w:r>
      <w:r w:rsidRPr="005D27F5">
        <w:rPr>
          <w:color w:val="auto"/>
          <w:szCs w:val="24"/>
        </w:rPr>
        <w:t>the major publications is the Alabama Production Directory, which</w:t>
      </w:r>
      <w:r w:rsidRPr="005D27F5">
        <w:rPr>
          <w:color w:val="auto"/>
          <w:szCs w:val="24"/>
        </w:rPr>
        <w:t xml:space="preserve"> </w:t>
      </w:r>
      <w:r w:rsidRPr="005D27F5">
        <w:rPr>
          <w:color w:val="auto"/>
          <w:szCs w:val="24"/>
        </w:rPr>
        <w:t>provides potential</w:t>
      </w:r>
      <w:r w:rsidRPr="005D27F5">
        <w:rPr>
          <w:color w:val="auto"/>
          <w:szCs w:val="24"/>
        </w:rPr>
        <w:t xml:space="preserve"> </w:t>
      </w:r>
      <w:r w:rsidRPr="005D27F5">
        <w:rPr>
          <w:color w:val="auto"/>
          <w:szCs w:val="24"/>
        </w:rPr>
        <w:t>clients with a library of locations, production staff, technical crew, and support services in Alabama. This series should be preserved permanently as it contains important information on the office’s function.</w:t>
      </w:r>
      <w:r w:rsidRPr="005D27F5">
        <w:rPr>
          <w:b/>
          <w:bCs/>
          <w:color w:val="auto"/>
          <w:szCs w:val="24"/>
        </w:rPr>
        <w:t xml:space="preserve"> (Bibliographic Title: State Publications</w:t>
      </w:r>
      <w:r w:rsidR="00C43766">
        <w:rPr>
          <w:b/>
          <w:bCs/>
          <w:color w:val="auto"/>
          <w:szCs w:val="24"/>
        </w:rPr>
        <w:t>)</w:t>
      </w:r>
    </w:p>
    <w:p w14:paraId="7822A799" w14:textId="77777777" w:rsidR="00C43766" w:rsidRDefault="00C43766" w:rsidP="00C43766">
      <w:pPr>
        <w:pStyle w:val="ListParagraph"/>
        <w:spacing w:after="0" w:line="240" w:lineRule="auto"/>
        <w:ind w:firstLine="0"/>
        <w:jc w:val="left"/>
        <w:rPr>
          <w:b/>
          <w:bCs/>
          <w:color w:val="auto"/>
          <w:szCs w:val="24"/>
        </w:rPr>
      </w:pPr>
    </w:p>
    <w:p w14:paraId="371C9BE3" w14:textId="77777777" w:rsidR="00C43766" w:rsidRDefault="005D27F5" w:rsidP="00C43766">
      <w:pPr>
        <w:pStyle w:val="ListParagraph"/>
        <w:numPr>
          <w:ilvl w:val="0"/>
          <w:numId w:val="42"/>
        </w:numPr>
        <w:spacing w:after="0" w:line="240" w:lineRule="auto"/>
        <w:jc w:val="left"/>
        <w:rPr>
          <w:b/>
          <w:bCs/>
          <w:color w:val="auto"/>
          <w:szCs w:val="24"/>
        </w:rPr>
      </w:pPr>
      <w:r w:rsidRPr="00C43766">
        <w:rPr>
          <w:b/>
          <w:bCs/>
          <w:color w:val="auto"/>
          <w:szCs w:val="24"/>
        </w:rPr>
        <w:t xml:space="preserve">Film Production Location Visual Reference Files. </w:t>
      </w:r>
      <w:r w:rsidRPr="00C43766">
        <w:rPr>
          <w:color w:val="auto"/>
          <w:szCs w:val="24"/>
        </w:rPr>
        <w:t>These records are created and maintained to provide a visual sampling of the sites and locations of Alabama for possible reference by potential film producers. The materials are may include visual files of different formats: photographic images, slides, films, video tapes, and DVDs. The reference value of this series diminishes after 5 years, but the records should be preserved permanently to document the changes to the state’s landscape over years.</w:t>
      </w:r>
      <w:r w:rsidRPr="00C43766">
        <w:rPr>
          <w:b/>
          <w:bCs/>
          <w:color w:val="auto"/>
          <w:szCs w:val="24"/>
        </w:rPr>
        <w:t xml:space="preserve"> (Bibliographic Title: Film Production Location Visual Reference Files)</w:t>
      </w:r>
    </w:p>
    <w:p w14:paraId="5F95352B" w14:textId="77777777" w:rsidR="00C43766" w:rsidRPr="00C43766" w:rsidRDefault="00C43766" w:rsidP="00C43766">
      <w:pPr>
        <w:pStyle w:val="ListParagraph"/>
        <w:rPr>
          <w:b/>
          <w:bCs/>
          <w:color w:val="auto"/>
          <w:szCs w:val="24"/>
        </w:rPr>
      </w:pPr>
    </w:p>
    <w:p w14:paraId="760D4128" w14:textId="3E6C2C90" w:rsidR="005D27F5" w:rsidRDefault="005D27F5" w:rsidP="00C43766">
      <w:pPr>
        <w:pStyle w:val="ListParagraph"/>
        <w:numPr>
          <w:ilvl w:val="0"/>
          <w:numId w:val="42"/>
        </w:numPr>
        <w:spacing w:after="0" w:line="240" w:lineRule="auto"/>
        <w:jc w:val="left"/>
        <w:rPr>
          <w:b/>
          <w:bCs/>
          <w:color w:val="auto"/>
          <w:szCs w:val="24"/>
        </w:rPr>
      </w:pPr>
      <w:r w:rsidRPr="00C43766">
        <w:rPr>
          <w:b/>
          <w:bCs/>
          <w:color w:val="auto"/>
          <w:szCs w:val="24"/>
        </w:rPr>
        <w:lastRenderedPageBreak/>
        <w:t>Meeting Files of the Alabama Film Advisory Commission (No</w:t>
      </w:r>
      <w:r w:rsidR="00C43766">
        <w:rPr>
          <w:b/>
          <w:bCs/>
          <w:color w:val="auto"/>
          <w:szCs w:val="24"/>
        </w:rPr>
        <w:t xml:space="preserve"> </w:t>
      </w:r>
      <w:r w:rsidRPr="00C43766">
        <w:rPr>
          <w:b/>
          <w:bCs/>
          <w:color w:val="auto"/>
          <w:szCs w:val="24"/>
        </w:rPr>
        <w:t xml:space="preserve">Longer Created). </w:t>
      </w:r>
      <w:r w:rsidRPr="00C43766">
        <w:rPr>
          <w:color w:val="auto"/>
          <w:szCs w:val="24"/>
        </w:rPr>
        <w:t>This series may contain meeting agenda, minutes, and supporting packets created by the</w:t>
      </w:r>
      <w:r w:rsidR="00C43766" w:rsidRPr="00C43766">
        <w:rPr>
          <w:color w:val="auto"/>
          <w:szCs w:val="24"/>
        </w:rPr>
        <w:t xml:space="preserve"> </w:t>
      </w:r>
      <w:r w:rsidRPr="00C43766">
        <w:rPr>
          <w:color w:val="auto"/>
          <w:szCs w:val="24"/>
        </w:rPr>
        <w:t>commission during its existence. Files should be kept permanently as a core documentation.</w:t>
      </w:r>
      <w:r w:rsidRPr="00C43766">
        <w:rPr>
          <w:b/>
          <w:bCs/>
          <w:color w:val="auto"/>
          <w:szCs w:val="24"/>
        </w:rPr>
        <w:t xml:space="preserve"> (Bibliographic Title: Meeting Agendas and Minutes)</w:t>
      </w:r>
    </w:p>
    <w:p w14:paraId="56F66D26" w14:textId="77777777" w:rsidR="00C43766" w:rsidRPr="00C43766" w:rsidRDefault="00C43766" w:rsidP="00C43766">
      <w:pPr>
        <w:spacing w:after="0" w:line="240" w:lineRule="auto"/>
        <w:ind w:left="0" w:firstLine="0"/>
        <w:jc w:val="left"/>
        <w:rPr>
          <w:b/>
          <w:bCs/>
          <w:color w:val="auto"/>
          <w:szCs w:val="24"/>
        </w:rPr>
      </w:pPr>
    </w:p>
    <w:p w14:paraId="311B7288" w14:textId="62079573" w:rsidR="00C43766" w:rsidRDefault="00C43766" w:rsidP="00C43766">
      <w:pPr>
        <w:pStyle w:val="ListParagraph"/>
        <w:numPr>
          <w:ilvl w:val="0"/>
          <w:numId w:val="42"/>
        </w:numPr>
        <w:spacing w:after="0" w:line="240" w:lineRule="auto"/>
        <w:jc w:val="left"/>
      </w:pPr>
      <w:r w:rsidRPr="00C43766">
        <w:rPr>
          <w:b/>
          <w:bCs/>
          <w:color w:val="auto"/>
          <w:szCs w:val="24"/>
        </w:rPr>
        <w:t xml:space="preserve">Website. </w:t>
      </w:r>
      <w:r w:rsidRPr="00C43766">
        <w:rPr>
          <w:color w:val="auto"/>
          <w:szCs w:val="24"/>
        </w:rPr>
        <w:t xml:space="preserve">The agency has a website at www.alabamafilm.org. Information on the website includes mission statement, logistic supports, news, tax incentive program, and application forms. This series documents the functions of the agency and its interaction with the public. The agency should “preserve a complete copy of website annually or as often as significant changes are made.” </w:t>
      </w:r>
      <w:r w:rsidRPr="00C43766">
        <w:rPr>
          <w:b/>
          <w:bCs/>
          <w:color w:val="auto"/>
          <w:szCs w:val="24"/>
        </w:rPr>
        <w:t>(Bibliographic Title: Website</w:t>
      </w:r>
      <w:r>
        <w:rPr>
          <w:b/>
          <w:bCs/>
          <w:color w:val="auto"/>
          <w:szCs w:val="24"/>
        </w:rPr>
        <w:t>)</w:t>
      </w:r>
    </w:p>
    <w:p w14:paraId="670EA1A7" w14:textId="77777777" w:rsidR="005D27F5" w:rsidRPr="005D27F5" w:rsidRDefault="005D27F5" w:rsidP="005D27F5">
      <w:pPr>
        <w:spacing w:after="0" w:line="240" w:lineRule="auto"/>
        <w:ind w:left="705" w:firstLine="0"/>
        <w:jc w:val="left"/>
        <w:rPr>
          <w:b/>
          <w:bCs/>
          <w:color w:val="auto"/>
          <w:szCs w:val="24"/>
        </w:rPr>
      </w:pPr>
    </w:p>
    <w:p w14:paraId="0C0F91B2" w14:textId="5786FAD4" w:rsidR="00DB0AAB" w:rsidRDefault="005D27F5" w:rsidP="005D27F5">
      <w:pPr>
        <w:spacing w:after="0" w:line="240" w:lineRule="auto"/>
        <w:ind w:left="-5" w:firstLine="0"/>
        <w:jc w:val="left"/>
        <w:rPr>
          <w:b/>
          <w:sz w:val="28"/>
        </w:rPr>
      </w:pPr>
      <w:r>
        <w:rPr>
          <w:b/>
          <w:sz w:val="28"/>
        </w:rPr>
        <w:t>Assisting</w:t>
      </w:r>
    </w:p>
    <w:p w14:paraId="665A0905" w14:textId="77777777" w:rsidR="00C43766" w:rsidRPr="00C43766" w:rsidRDefault="00C43766" w:rsidP="00C43766">
      <w:pPr>
        <w:spacing w:after="0" w:line="240" w:lineRule="auto"/>
        <w:ind w:left="0" w:firstLine="0"/>
        <w:jc w:val="left"/>
        <w:rPr>
          <w:b/>
          <w:bCs/>
          <w:color w:val="auto"/>
          <w:szCs w:val="24"/>
        </w:rPr>
      </w:pPr>
    </w:p>
    <w:p w14:paraId="10D5A338" w14:textId="5ADEA909" w:rsidR="00A12DBA" w:rsidRPr="00CD0069" w:rsidRDefault="00C43766" w:rsidP="00CD0069">
      <w:pPr>
        <w:pStyle w:val="ListParagraph"/>
        <w:numPr>
          <w:ilvl w:val="0"/>
          <w:numId w:val="35"/>
        </w:numPr>
        <w:spacing w:after="0" w:line="240" w:lineRule="auto"/>
        <w:jc w:val="left"/>
        <w:rPr>
          <w:b/>
          <w:bCs/>
          <w:color w:val="auto"/>
          <w:szCs w:val="24"/>
        </w:rPr>
      </w:pPr>
      <w:r w:rsidRPr="00C43766">
        <w:rPr>
          <w:b/>
          <w:bCs/>
          <w:color w:val="auto"/>
          <w:szCs w:val="24"/>
        </w:rPr>
        <w:t xml:space="preserve">State-Certified Production Incentive Files. </w:t>
      </w:r>
      <w:r w:rsidRPr="00C43766">
        <w:rPr>
          <w:color w:val="auto"/>
          <w:szCs w:val="24"/>
        </w:rPr>
        <w:t>This series documents the work of AFO staff members in receiving, reviewing, and approving applications for production incentives under the Alabama Entertainment Industry Incentive Act of 2009. Records may include approved applications, project description, production</w:t>
      </w:r>
      <w:r w:rsidRPr="00C43766">
        <w:rPr>
          <w:color w:val="auto"/>
          <w:szCs w:val="24"/>
        </w:rPr>
        <w:t xml:space="preserve"> </w:t>
      </w:r>
      <w:r w:rsidRPr="00C43766">
        <w:rPr>
          <w:color w:val="auto"/>
          <w:szCs w:val="24"/>
        </w:rPr>
        <w:t>budgets, copies of</w:t>
      </w:r>
      <w:r w:rsidRPr="00C43766">
        <w:rPr>
          <w:color w:val="auto"/>
          <w:szCs w:val="24"/>
        </w:rPr>
        <w:t xml:space="preserve"> t</w:t>
      </w:r>
      <w:r w:rsidRPr="00C43766">
        <w:rPr>
          <w:color w:val="auto"/>
          <w:szCs w:val="24"/>
        </w:rPr>
        <w:t>ax</w:t>
      </w:r>
      <w:r w:rsidRPr="00C43766">
        <w:rPr>
          <w:color w:val="auto"/>
          <w:szCs w:val="24"/>
        </w:rPr>
        <w:t xml:space="preserve"> </w:t>
      </w:r>
      <w:r w:rsidRPr="00C43766">
        <w:rPr>
          <w:color w:val="auto"/>
          <w:szCs w:val="24"/>
        </w:rPr>
        <w:t>exemption</w:t>
      </w:r>
      <w:r w:rsidRPr="00C43766">
        <w:rPr>
          <w:color w:val="auto"/>
          <w:szCs w:val="24"/>
        </w:rPr>
        <w:t xml:space="preserve"> </w:t>
      </w:r>
      <w:r w:rsidRPr="00C43766">
        <w:rPr>
          <w:color w:val="auto"/>
          <w:szCs w:val="24"/>
        </w:rPr>
        <w:t>certificate issued by the Department of Revenue, correspondence, and other related materials. This series should be preserved permanently as a documentation of the implementation of the Alabama Entertainment Industry Incentive Act of 2009.</w:t>
      </w:r>
      <w:r w:rsidRPr="00C43766">
        <w:rPr>
          <w:b/>
          <w:bCs/>
          <w:color w:val="auto"/>
          <w:szCs w:val="24"/>
        </w:rPr>
        <w:t xml:space="preserve"> (Bibliographic Title: State- Certified Production Incentive Files)</w:t>
      </w:r>
      <w:r w:rsidR="00A12DBA" w:rsidRPr="00CD0069">
        <w:rPr>
          <w:b/>
          <w:color w:val="auto"/>
        </w:rPr>
        <w:br w:type="page"/>
      </w:r>
    </w:p>
    <w:p w14:paraId="20CCECAA" w14:textId="77777777" w:rsidR="00DB0AAB" w:rsidRPr="008E1DB4" w:rsidRDefault="00D75B03" w:rsidP="005D27F5">
      <w:pPr>
        <w:pStyle w:val="Heading2"/>
        <w:spacing w:after="0"/>
        <w:ind w:left="0" w:firstLine="0"/>
        <w:jc w:val="center"/>
        <w:rPr>
          <w:szCs w:val="32"/>
        </w:rPr>
      </w:pPr>
      <w:bookmarkStart w:id="12" w:name="_Toc42173798"/>
      <w:r w:rsidRPr="008E1DB4">
        <w:rPr>
          <w:szCs w:val="32"/>
        </w:rPr>
        <w:lastRenderedPageBreak/>
        <w:t>Permanent Records List</w:t>
      </w:r>
      <w:bookmarkEnd w:id="12"/>
    </w:p>
    <w:p w14:paraId="709FE76F" w14:textId="08B8589D" w:rsidR="008E1DB4" w:rsidRPr="008E1DB4" w:rsidRDefault="008E1DB4" w:rsidP="005D27F5">
      <w:pPr>
        <w:spacing w:after="0" w:line="240" w:lineRule="auto"/>
        <w:ind w:firstLine="0"/>
        <w:jc w:val="center"/>
        <w:rPr>
          <w:b/>
          <w:sz w:val="32"/>
          <w:szCs w:val="32"/>
        </w:rPr>
      </w:pPr>
      <w:r w:rsidRPr="008E1DB4">
        <w:rPr>
          <w:b/>
          <w:sz w:val="32"/>
          <w:szCs w:val="32"/>
        </w:rPr>
        <w:t xml:space="preserve">Alabama </w:t>
      </w:r>
      <w:r w:rsidR="009337D5">
        <w:rPr>
          <w:b/>
          <w:sz w:val="32"/>
          <w:szCs w:val="32"/>
        </w:rPr>
        <w:t>Film Office</w:t>
      </w:r>
      <w:r w:rsidR="007F57BC">
        <w:rPr>
          <w:b/>
          <w:sz w:val="32"/>
          <w:szCs w:val="32"/>
        </w:rPr>
        <w:t xml:space="preserve"> </w:t>
      </w:r>
    </w:p>
    <w:p w14:paraId="417E7793" w14:textId="77777777" w:rsidR="008E1DB4" w:rsidRDefault="008E1DB4" w:rsidP="005D27F5">
      <w:pPr>
        <w:spacing w:after="0" w:line="240" w:lineRule="auto"/>
        <w:ind w:left="-5" w:firstLine="0"/>
        <w:jc w:val="left"/>
        <w:rPr>
          <w:b/>
        </w:rPr>
      </w:pPr>
    </w:p>
    <w:p w14:paraId="317CD8B3" w14:textId="35A0A3B9" w:rsidR="007F57BC" w:rsidRDefault="009337D5" w:rsidP="009337D5">
      <w:pPr>
        <w:spacing w:after="0" w:line="240" w:lineRule="auto"/>
        <w:jc w:val="left"/>
        <w:rPr>
          <w:b/>
          <w:bCs/>
        </w:rPr>
      </w:pPr>
      <w:r>
        <w:rPr>
          <w:b/>
          <w:bCs/>
        </w:rPr>
        <w:t>Promoting</w:t>
      </w:r>
    </w:p>
    <w:p w14:paraId="1D920EFD" w14:textId="77777777" w:rsidR="007F57BC" w:rsidRDefault="007F57BC" w:rsidP="009337D5">
      <w:pPr>
        <w:spacing w:after="0" w:line="240" w:lineRule="auto"/>
        <w:jc w:val="left"/>
      </w:pPr>
    </w:p>
    <w:p w14:paraId="60C1C575" w14:textId="77777777" w:rsidR="009337D5" w:rsidRDefault="009337D5" w:rsidP="009337D5">
      <w:pPr>
        <w:pStyle w:val="ListParagraph"/>
        <w:numPr>
          <w:ilvl w:val="0"/>
          <w:numId w:val="43"/>
        </w:numPr>
        <w:spacing w:after="0" w:line="240" w:lineRule="auto"/>
        <w:jc w:val="left"/>
      </w:pPr>
      <w:r>
        <w:t>Informational and Promotional Publications</w:t>
      </w:r>
    </w:p>
    <w:p w14:paraId="6A2FA59D" w14:textId="77777777" w:rsidR="009337D5" w:rsidRDefault="009337D5" w:rsidP="009337D5">
      <w:pPr>
        <w:pStyle w:val="ListParagraph"/>
        <w:numPr>
          <w:ilvl w:val="0"/>
          <w:numId w:val="43"/>
        </w:numPr>
        <w:spacing w:after="0" w:line="240" w:lineRule="auto"/>
        <w:jc w:val="left"/>
      </w:pPr>
      <w:r>
        <w:t>Film Production Location Visual Reference Files</w:t>
      </w:r>
    </w:p>
    <w:p w14:paraId="470130A2" w14:textId="1ABA6F24" w:rsidR="009337D5" w:rsidRDefault="009337D5" w:rsidP="009337D5">
      <w:pPr>
        <w:pStyle w:val="ListParagraph"/>
        <w:numPr>
          <w:ilvl w:val="0"/>
          <w:numId w:val="43"/>
        </w:numPr>
        <w:spacing w:after="0" w:line="240" w:lineRule="auto"/>
        <w:jc w:val="left"/>
      </w:pPr>
      <w:r>
        <w:t>Meeting Files of the Alabama Film Advisory Commission (No</w:t>
      </w:r>
      <w:r>
        <w:t xml:space="preserve"> </w:t>
      </w:r>
      <w:r>
        <w:t>Longer Created)</w:t>
      </w:r>
    </w:p>
    <w:p w14:paraId="7D467B96" w14:textId="20025F9A" w:rsidR="008F084A" w:rsidRDefault="008F084A" w:rsidP="009337D5">
      <w:pPr>
        <w:pStyle w:val="ListParagraph"/>
        <w:numPr>
          <w:ilvl w:val="0"/>
          <w:numId w:val="43"/>
        </w:numPr>
        <w:spacing w:after="0" w:line="240" w:lineRule="auto"/>
        <w:jc w:val="left"/>
      </w:pPr>
      <w:r>
        <w:t>Website</w:t>
      </w:r>
    </w:p>
    <w:p w14:paraId="1EC3E8BB" w14:textId="77777777" w:rsidR="007F57BC" w:rsidRDefault="007F57BC" w:rsidP="009337D5">
      <w:pPr>
        <w:spacing w:after="0" w:line="240" w:lineRule="auto"/>
        <w:jc w:val="left"/>
      </w:pPr>
    </w:p>
    <w:p w14:paraId="5CC41232" w14:textId="15D17D18" w:rsidR="007F57BC" w:rsidRDefault="009337D5" w:rsidP="009337D5">
      <w:pPr>
        <w:spacing w:after="0" w:line="240" w:lineRule="auto"/>
        <w:ind w:left="0" w:firstLine="0"/>
        <w:jc w:val="left"/>
      </w:pPr>
      <w:r>
        <w:rPr>
          <w:b/>
          <w:bCs/>
        </w:rPr>
        <w:t>Assisting</w:t>
      </w:r>
    </w:p>
    <w:p w14:paraId="68FAE4D9" w14:textId="77777777" w:rsidR="007F57BC" w:rsidRDefault="007F57BC" w:rsidP="009337D5">
      <w:pPr>
        <w:spacing w:after="0" w:line="240" w:lineRule="auto"/>
        <w:jc w:val="left"/>
      </w:pPr>
    </w:p>
    <w:p w14:paraId="44B97B42" w14:textId="77777777" w:rsidR="008F084A" w:rsidRDefault="008F084A" w:rsidP="008F084A">
      <w:pPr>
        <w:pStyle w:val="ListParagraph"/>
        <w:numPr>
          <w:ilvl w:val="0"/>
          <w:numId w:val="44"/>
        </w:numPr>
        <w:spacing w:after="0" w:line="240" w:lineRule="auto"/>
        <w:jc w:val="left"/>
      </w:pPr>
      <w:r>
        <w:t>State-Certified Production Incentive Files</w:t>
      </w:r>
    </w:p>
    <w:p w14:paraId="599EF32F" w14:textId="77777777" w:rsidR="008F084A" w:rsidRDefault="008F084A" w:rsidP="009337D5">
      <w:pPr>
        <w:pStyle w:val="ListParagraph"/>
        <w:numPr>
          <w:ilvl w:val="0"/>
          <w:numId w:val="44"/>
        </w:numPr>
        <w:spacing w:after="0" w:line="240" w:lineRule="auto"/>
        <w:jc w:val="left"/>
      </w:pPr>
      <w:r>
        <w:t>Movie Production Scripts – Productions Filmed in Alabama*</w:t>
      </w:r>
    </w:p>
    <w:p w14:paraId="4C993DFD" w14:textId="77777777" w:rsidR="008F084A" w:rsidRDefault="008F084A" w:rsidP="008F084A">
      <w:pPr>
        <w:spacing w:after="0" w:line="240" w:lineRule="auto"/>
        <w:jc w:val="left"/>
      </w:pPr>
    </w:p>
    <w:p w14:paraId="0D2481F9" w14:textId="5E724E31" w:rsidR="008F084A" w:rsidRDefault="008F084A" w:rsidP="008F084A">
      <w:pPr>
        <w:spacing w:after="0" w:line="240" w:lineRule="auto"/>
        <w:jc w:val="left"/>
      </w:pPr>
      <w:r>
        <w:t>*indicates records that</w:t>
      </w:r>
      <w:r>
        <w:t xml:space="preserve"> the</w:t>
      </w:r>
      <w:r>
        <w:t xml:space="preserve"> ADAH anticipates will remain in the care and custody of the creating</w:t>
      </w:r>
    </w:p>
    <w:p w14:paraId="4C9AF1F1" w14:textId="714692A5" w:rsidR="008F084A" w:rsidRDefault="008F084A" w:rsidP="008F084A">
      <w:pPr>
        <w:spacing w:after="0" w:line="240" w:lineRule="auto"/>
        <w:jc w:val="left"/>
      </w:pPr>
      <w:r>
        <w:t>agency.</w:t>
      </w:r>
    </w:p>
    <w:p w14:paraId="3B74B78E" w14:textId="77777777" w:rsidR="008F084A" w:rsidRDefault="008F084A" w:rsidP="008F084A">
      <w:pPr>
        <w:spacing w:after="0" w:line="240" w:lineRule="auto"/>
        <w:jc w:val="left"/>
      </w:pPr>
    </w:p>
    <w:p w14:paraId="6F408523" w14:textId="77777777" w:rsidR="008F084A" w:rsidRDefault="008F084A" w:rsidP="008F084A">
      <w:pPr>
        <w:spacing w:after="0" w:line="240" w:lineRule="auto"/>
        <w:jc w:val="left"/>
      </w:pPr>
      <w:r>
        <w:t>ADAH staff members are available to work with agency staff in determining the best location</w:t>
      </w:r>
    </w:p>
    <w:p w14:paraId="113633BD" w14:textId="194080B6" w:rsidR="002D43F7" w:rsidRPr="009337D5" w:rsidRDefault="008F084A" w:rsidP="008F084A">
      <w:pPr>
        <w:spacing w:after="0" w:line="240" w:lineRule="auto"/>
        <w:jc w:val="left"/>
      </w:pPr>
      <w:r>
        <w:t>and storage conditions for the long-term care and maintenance of permanent records.</w:t>
      </w:r>
      <w:r w:rsidR="002D43F7">
        <w:br w:type="page"/>
      </w:r>
    </w:p>
    <w:p w14:paraId="676B8D35" w14:textId="5CBC0CB8" w:rsidR="00DB0AAB" w:rsidRDefault="007F57BC" w:rsidP="005D27F5">
      <w:pPr>
        <w:pStyle w:val="Heading1"/>
        <w:spacing w:after="0"/>
        <w:ind w:firstLine="0"/>
      </w:pPr>
      <w:bookmarkStart w:id="13" w:name="_Toc42173799"/>
      <w:r>
        <w:rPr>
          <w:bCs/>
          <w:szCs w:val="36"/>
        </w:rPr>
        <w:lastRenderedPageBreak/>
        <w:t xml:space="preserve">Alabama </w:t>
      </w:r>
      <w:r w:rsidR="002C53D8">
        <w:rPr>
          <w:bCs/>
          <w:szCs w:val="36"/>
        </w:rPr>
        <w:t>Film Office</w:t>
      </w:r>
      <w:r>
        <w:rPr>
          <w:bCs/>
          <w:szCs w:val="36"/>
        </w:rPr>
        <w:t xml:space="preserve"> </w:t>
      </w:r>
      <w:r w:rsidR="00D75B03">
        <w:t>Records Disposition Authority</w:t>
      </w:r>
      <w:bookmarkEnd w:id="13"/>
    </w:p>
    <w:p w14:paraId="24152942" w14:textId="77777777" w:rsidR="00316558" w:rsidRPr="00316558" w:rsidRDefault="00316558" w:rsidP="005D27F5">
      <w:pPr>
        <w:spacing w:after="0" w:line="240" w:lineRule="auto"/>
        <w:ind w:firstLine="0"/>
        <w:jc w:val="left"/>
      </w:pPr>
    </w:p>
    <w:p w14:paraId="0F334951" w14:textId="41646C25" w:rsidR="007F57BC" w:rsidRDefault="007F57BC" w:rsidP="005D27F5">
      <w:pPr>
        <w:spacing w:after="0" w:line="240" w:lineRule="auto"/>
        <w:jc w:val="left"/>
        <w:rPr>
          <w:szCs w:val="24"/>
        </w:rPr>
      </w:pPr>
      <w:bookmarkStart w:id="14" w:name="_Hlk508095297"/>
      <w:bookmarkStart w:id="15" w:name="_Toc445114430"/>
      <w:r w:rsidRPr="00C8192B">
        <w:rPr>
          <w:szCs w:val="24"/>
        </w:rPr>
        <w:t xml:space="preserve">This Records Disposition Authority (RDA) </w:t>
      </w:r>
      <w:bookmarkEnd w:id="14"/>
      <w:r>
        <w:rPr>
          <w:szCs w:val="24"/>
        </w:rPr>
        <w:t xml:space="preserve">is issued by the State Records Commission under </w:t>
      </w:r>
      <w:r w:rsidRPr="0038436A">
        <w:rPr>
          <w:szCs w:val="24"/>
        </w:rPr>
        <w:t>the</w:t>
      </w:r>
      <w:r>
        <w:rPr>
          <w:szCs w:val="24"/>
        </w:rPr>
        <w:t xml:space="preserve"> </w:t>
      </w:r>
      <w:r w:rsidRPr="0038436A">
        <w:rPr>
          <w:szCs w:val="24"/>
        </w:rPr>
        <w:t>authority granted by the Code of Alabama 1975</w:t>
      </w:r>
      <w:r>
        <w:rPr>
          <w:szCs w:val="24"/>
        </w:rPr>
        <w:t xml:space="preserve"> §</w:t>
      </w:r>
      <w:r w:rsidRPr="0038436A">
        <w:rPr>
          <w:szCs w:val="24"/>
        </w:rPr>
        <w:t xml:space="preserve"> 41-13-5 and </w:t>
      </w:r>
      <w:r>
        <w:rPr>
          <w:szCs w:val="24"/>
        </w:rPr>
        <w:t>§</w:t>
      </w:r>
      <w:r w:rsidRPr="0038436A">
        <w:rPr>
          <w:szCs w:val="24"/>
        </w:rPr>
        <w:t xml:space="preserve"> 41-13-20 through 21.</w:t>
      </w:r>
      <w:r>
        <w:rPr>
          <w:szCs w:val="24"/>
        </w:rPr>
        <w:t xml:space="preserve"> </w:t>
      </w:r>
      <w:r w:rsidRPr="0038436A">
        <w:rPr>
          <w:szCs w:val="24"/>
        </w:rPr>
        <w:t>It</w:t>
      </w:r>
      <w:r>
        <w:rPr>
          <w:szCs w:val="24"/>
        </w:rPr>
        <w:t xml:space="preserve"> </w:t>
      </w:r>
      <w:r w:rsidRPr="0038436A">
        <w:rPr>
          <w:szCs w:val="24"/>
        </w:rPr>
        <w:t>was</w:t>
      </w:r>
      <w:r>
        <w:rPr>
          <w:szCs w:val="24"/>
        </w:rPr>
        <w:t xml:space="preserve"> </w:t>
      </w:r>
      <w:r w:rsidRPr="0038436A">
        <w:rPr>
          <w:szCs w:val="24"/>
        </w:rPr>
        <w:t>compiled</w:t>
      </w:r>
      <w:r>
        <w:rPr>
          <w:szCs w:val="24"/>
        </w:rPr>
        <w:t xml:space="preserve"> </w:t>
      </w:r>
      <w:r w:rsidR="002C53D8" w:rsidRPr="002C53D8">
        <w:rPr>
          <w:szCs w:val="24"/>
        </w:rPr>
        <w:t>by the Government Records Division, Alabama Department of Archives and History (ADAH), which serves as the commission’s staff, in cooperation with representatives of the Alabama Film Office. The RDA lists records created and maintained by the Alabama Film Office (AFO) in carrying out its mandated functions and subfunctions. It establishes retention periods and disposition instructions for those records and provides the legal authority for the Alabama Film Office to implement records destruction.</w:t>
      </w:r>
    </w:p>
    <w:p w14:paraId="65E9012D" w14:textId="77777777" w:rsidR="007F57BC" w:rsidRDefault="007F57BC" w:rsidP="005D27F5">
      <w:pPr>
        <w:spacing w:after="0" w:line="240" w:lineRule="auto"/>
        <w:jc w:val="left"/>
        <w:rPr>
          <w:szCs w:val="24"/>
        </w:rPr>
      </w:pPr>
    </w:p>
    <w:p w14:paraId="6DBF4FA2" w14:textId="5DAFC0BF" w:rsidR="007F57BC" w:rsidRDefault="007F57BC" w:rsidP="005D27F5">
      <w:pPr>
        <w:spacing w:after="0" w:line="240" w:lineRule="auto"/>
        <w:jc w:val="left"/>
        <w:rPr>
          <w:szCs w:val="24"/>
        </w:rPr>
      </w:pPr>
      <w:r w:rsidRPr="0038436A">
        <w:rPr>
          <w:szCs w:val="24"/>
        </w:rPr>
        <w:t>Alabama law requires public officials to create and maintain records that document the business of</w:t>
      </w:r>
      <w:r>
        <w:rPr>
          <w:szCs w:val="24"/>
        </w:rPr>
        <w:t xml:space="preserve"> </w:t>
      </w:r>
      <w:r w:rsidRPr="0038436A">
        <w:rPr>
          <w:szCs w:val="24"/>
        </w:rPr>
        <w:t>their offices.</w:t>
      </w:r>
      <w:r>
        <w:rPr>
          <w:szCs w:val="24"/>
        </w:rPr>
        <w:t xml:space="preserve"> </w:t>
      </w:r>
      <w:r w:rsidRPr="0038436A">
        <w:rPr>
          <w:szCs w:val="24"/>
        </w:rPr>
        <w:t>These records must be protected from “mutilation, loss, or destruction,” so that they</w:t>
      </w:r>
      <w:r>
        <w:rPr>
          <w:szCs w:val="24"/>
        </w:rPr>
        <w:t xml:space="preserve"> </w:t>
      </w:r>
      <w:r w:rsidRPr="0038436A">
        <w:rPr>
          <w:szCs w:val="24"/>
        </w:rPr>
        <w:t>may be transferred to an official’s successor in office and made available to members of the public.</w:t>
      </w:r>
      <w:r>
        <w:rPr>
          <w:szCs w:val="24"/>
        </w:rPr>
        <w:t xml:space="preserve"> </w:t>
      </w:r>
      <w:r w:rsidRPr="0038436A">
        <w:rPr>
          <w:szCs w:val="24"/>
        </w:rPr>
        <w:t>Records</w:t>
      </w:r>
      <w:r>
        <w:rPr>
          <w:szCs w:val="24"/>
        </w:rPr>
        <w:t xml:space="preserve"> </w:t>
      </w:r>
      <w:r w:rsidRPr="0038436A">
        <w:rPr>
          <w:szCs w:val="24"/>
        </w:rPr>
        <w:t>must</w:t>
      </w:r>
      <w:r>
        <w:rPr>
          <w:szCs w:val="24"/>
        </w:rPr>
        <w:t xml:space="preserve"> </w:t>
      </w:r>
      <w:r w:rsidRPr="0038436A">
        <w:rPr>
          <w:szCs w:val="24"/>
        </w:rPr>
        <w:t>also</w:t>
      </w:r>
      <w:r>
        <w:rPr>
          <w:szCs w:val="24"/>
        </w:rPr>
        <w:t xml:space="preserve"> </w:t>
      </w:r>
      <w:r w:rsidRPr="0038436A">
        <w:rPr>
          <w:szCs w:val="24"/>
        </w:rPr>
        <w:t>be</w:t>
      </w:r>
      <w:r>
        <w:rPr>
          <w:szCs w:val="24"/>
        </w:rPr>
        <w:t xml:space="preserve"> </w:t>
      </w:r>
      <w:r w:rsidRPr="0038436A">
        <w:rPr>
          <w:szCs w:val="24"/>
        </w:rPr>
        <w:t>kept</w:t>
      </w:r>
      <w:r>
        <w:rPr>
          <w:szCs w:val="24"/>
        </w:rPr>
        <w:t xml:space="preserve"> </w:t>
      </w:r>
      <w:r w:rsidRPr="0038436A">
        <w:rPr>
          <w:szCs w:val="24"/>
        </w:rPr>
        <w:t>in</w:t>
      </w:r>
      <w:r>
        <w:rPr>
          <w:szCs w:val="24"/>
        </w:rPr>
        <w:t xml:space="preserve"> </w:t>
      </w:r>
      <w:r w:rsidRPr="0038436A">
        <w:rPr>
          <w:szCs w:val="24"/>
        </w:rPr>
        <w:t>accordance</w:t>
      </w:r>
      <w:r>
        <w:rPr>
          <w:szCs w:val="24"/>
        </w:rPr>
        <w:t xml:space="preserve"> </w:t>
      </w:r>
      <w:r w:rsidRPr="0038436A">
        <w:rPr>
          <w:szCs w:val="24"/>
        </w:rPr>
        <w:t>with</w:t>
      </w:r>
      <w:r>
        <w:rPr>
          <w:szCs w:val="24"/>
        </w:rPr>
        <w:t xml:space="preserve"> </w:t>
      </w:r>
      <w:r w:rsidRPr="0038436A">
        <w:rPr>
          <w:szCs w:val="24"/>
        </w:rPr>
        <w:t>auditing</w:t>
      </w:r>
      <w:r>
        <w:rPr>
          <w:szCs w:val="24"/>
        </w:rPr>
        <w:t xml:space="preserve"> </w:t>
      </w:r>
      <w:r w:rsidRPr="0038436A">
        <w:rPr>
          <w:szCs w:val="24"/>
        </w:rPr>
        <w:t>standards</w:t>
      </w:r>
      <w:r>
        <w:rPr>
          <w:szCs w:val="24"/>
        </w:rPr>
        <w:t xml:space="preserve"> </w:t>
      </w:r>
      <w:r w:rsidRPr="0038436A">
        <w:rPr>
          <w:szCs w:val="24"/>
        </w:rPr>
        <w:t>approved</w:t>
      </w:r>
      <w:r>
        <w:rPr>
          <w:szCs w:val="24"/>
        </w:rPr>
        <w:t xml:space="preserve"> </w:t>
      </w:r>
      <w:r w:rsidRPr="0038436A">
        <w:rPr>
          <w:szCs w:val="24"/>
        </w:rPr>
        <w:t>by</w:t>
      </w:r>
      <w:r>
        <w:rPr>
          <w:szCs w:val="24"/>
        </w:rPr>
        <w:t xml:space="preserve"> </w:t>
      </w:r>
      <w:r w:rsidRPr="0038436A">
        <w:rPr>
          <w:szCs w:val="24"/>
        </w:rPr>
        <w:t>the Examiners of</w:t>
      </w:r>
      <w:r>
        <w:rPr>
          <w:szCs w:val="24"/>
        </w:rPr>
        <w:t xml:space="preserve"> </w:t>
      </w:r>
      <w:r w:rsidRPr="0038436A">
        <w:rPr>
          <w:szCs w:val="24"/>
        </w:rPr>
        <w:t>Public Accounts (Code of Alabama 1975</w:t>
      </w:r>
      <w:r>
        <w:rPr>
          <w:szCs w:val="24"/>
        </w:rPr>
        <w:t xml:space="preserve"> §</w:t>
      </w:r>
      <w:r w:rsidRPr="0038436A">
        <w:rPr>
          <w:szCs w:val="24"/>
        </w:rPr>
        <w:t xml:space="preserve"> 36-12-2, </w:t>
      </w:r>
      <w:r>
        <w:rPr>
          <w:szCs w:val="24"/>
        </w:rPr>
        <w:t>§</w:t>
      </w:r>
      <w:r w:rsidRPr="0038436A">
        <w:rPr>
          <w:szCs w:val="24"/>
        </w:rPr>
        <w:t xml:space="preserve"> 36-12-4, and </w:t>
      </w:r>
      <w:r>
        <w:rPr>
          <w:szCs w:val="24"/>
        </w:rPr>
        <w:t>§</w:t>
      </w:r>
      <w:r w:rsidRPr="0038436A">
        <w:rPr>
          <w:szCs w:val="24"/>
        </w:rPr>
        <w:t xml:space="preserve"> 41-5-23).</w:t>
      </w:r>
      <w:r>
        <w:rPr>
          <w:szCs w:val="24"/>
        </w:rPr>
        <w:t xml:space="preserve"> </w:t>
      </w:r>
      <w:r w:rsidRPr="0038436A">
        <w:rPr>
          <w:szCs w:val="24"/>
        </w:rPr>
        <w:t>For assistance</w:t>
      </w:r>
      <w:r>
        <w:rPr>
          <w:szCs w:val="24"/>
        </w:rPr>
        <w:t xml:space="preserve"> </w:t>
      </w:r>
      <w:r w:rsidRPr="0038436A">
        <w:rPr>
          <w:szCs w:val="24"/>
        </w:rPr>
        <w:t>in</w:t>
      </w:r>
      <w:r>
        <w:rPr>
          <w:szCs w:val="24"/>
        </w:rPr>
        <w:t xml:space="preserve"> </w:t>
      </w:r>
      <w:r w:rsidRPr="0038436A">
        <w:rPr>
          <w:szCs w:val="24"/>
        </w:rPr>
        <w:t>implementing</w:t>
      </w:r>
      <w:r>
        <w:rPr>
          <w:szCs w:val="24"/>
        </w:rPr>
        <w:t xml:space="preserve"> </w:t>
      </w:r>
      <w:r w:rsidRPr="0038436A">
        <w:rPr>
          <w:szCs w:val="24"/>
        </w:rPr>
        <w:t>this</w:t>
      </w:r>
      <w:r>
        <w:rPr>
          <w:szCs w:val="24"/>
        </w:rPr>
        <w:t xml:space="preserve"> </w:t>
      </w:r>
      <w:r w:rsidRPr="0038436A">
        <w:rPr>
          <w:szCs w:val="24"/>
        </w:rPr>
        <w:t>RDA,</w:t>
      </w:r>
      <w:r>
        <w:rPr>
          <w:szCs w:val="24"/>
        </w:rPr>
        <w:t xml:space="preserve"> </w:t>
      </w:r>
      <w:r w:rsidRPr="0038436A">
        <w:rPr>
          <w:szCs w:val="24"/>
        </w:rPr>
        <w:t>or</w:t>
      </w:r>
      <w:r>
        <w:rPr>
          <w:szCs w:val="24"/>
        </w:rPr>
        <w:t xml:space="preserve"> </w:t>
      </w:r>
      <w:r w:rsidRPr="0038436A">
        <w:rPr>
          <w:szCs w:val="24"/>
        </w:rPr>
        <w:t>for</w:t>
      </w:r>
      <w:r>
        <w:rPr>
          <w:szCs w:val="24"/>
        </w:rPr>
        <w:t xml:space="preserve"> </w:t>
      </w:r>
      <w:r w:rsidRPr="0038436A">
        <w:rPr>
          <w:szCs w:val="24"/>
        </w:rPr>
        <w:t>advice</w:t>
      </w:r>
      <w:r>
        <w:rPr>
          <w:szCs w:val="24"/>
        </w:rPr>
        <w:t xml:space="preserve"> </w:t>
      </w:r>
      <w:r w:rsidRPr="0038436A">
        <w:rPr>
          <w:szCs w:val="24"/>
        </w:rPr>
        <w:t>on</w:t>
      </w:r>
      <w:r>
        <w:rPr>
          <w:szCs w:val="24"/>
        </w:rPr>
        <w:t xml:space="preserve"> </w:t>
      </w:r>
      <w:r w:rsidRPr="0038436A">
        <w:rPr>
          <w:szCs w:val="24"/>
        </w:rPr>
        <w:t>records</w:t>
      </w:r>
      <w:r>
        <w:rPr>
          <w:szCs w:val="24"/>
        </w:rPr>
        <w:t xml:space="preserve"> </w:t>
      </w:r>
      <w:r w:rsidRPr="0038436A">
        <w:rPr>
          <w:szCs w:val="24"/>
        </w:rPr>
        <w:t>disposition</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records</w:t>
      </w:r>
      <w:r>
        <w:rPr>
          <w:szCs w:val="24"/>
        </w:rPr>
        <w:t xml:space="preserve"> </w:t>
      </w:r>
      <w:r w:rsidRPr="0038436A">
        <w:rPr>
          <w:szCs w:val="24"/>
        </w:rPr>
        <w:t>management</w:t>
      </w:r>
      <w:r>
        <w:rPr>
          <w:szCs w:val="24"/>
        </w:rPr>
        <w:t xml:space="preserve"> </w:t>
      </w:r>
      <w:r w:rsidRPr="0038436A">
        <w:rPr>
          <w:szCs w:val="24"/>
        </w:rPr>
        <w:t>concerns, contact the ADAH Government Records Division at (334) 242-4452.</w:t>
      </w:r>
    </w:p>
    <w:p w14:paraId="5F5EFC26" w14:textId="77777777" w:rsidR="007F57BC" w:rsidRDefault="007F57BC" w:rsidP="005D27F5">
      <w:pPr>
        <w:spacing w:after="0" w:line="240" w:lineRule="auto"/>
        <w:rPr>
          <w:szCs w:val="24"/>
        </w:rPr>
      </w:pPr>
    </w:p>
    <w:p w14:paraId="59FC3936" w14:textId="77777777" w:rsidR="007F57BC" w:rsidRPr="0038436A" w:rsidRDefault="007F57BC" w:rsidP="005D27F5">
      <w:pPr>
        <w:pStyle w:val="Heading2"/>
        <w:spacing w:after="0"/>
        <w:rPr>
          <w:szCs w:val="32"/>
        </w:rPr>
      </w:pPr>
      <w:bookmarkStart w:id="16" w:name="_Toc40362862"/>
      <w:bookmarkStart w:id="17" w:name="_Toc42173800"/>
      <w:r w:rsidRPr="0038436A">
        <w:rPr>
          <w:szCs w:val="32"/>
        </w:rPr>
        <w:t>Explanation of Records Requirements</w:t>
      </w:r>
      <w:bookmarkEnd w:id="16"/>
      <w:bookmarkEnd w:id="17"/>
    </w:p>
    <w:p w14:paraId="3C2BACAD" w14:textId="77777777" w:rsidR="007F57BC" w:rsidRDefault="007F57BC" w:rsidP="005D27F5">
      <w:pPr>
        <w:spacing w:after="0" w:line="240" w:lineRule="auto"/>
        <w:rPr>
          <w:szCs w:val="24"/>
        </w:rPr>
      </w:pPr>
    </w:p>
    <w:p w14:paraId="728C3D70" w14:textId="2997833F" w:rsidR="007F57BC" w:rsidRDefault="007F57BC" w:rsidP="005D27F5">
      <w:pPr>
        <w:widowControl w:val="0"/>
        <w:numPr>
          <w:ilvl w:val="0"/>
          <w:numId w:val="33"/>
        </w:numPr>
        <w:autoSpaceDE w:val="0"/>
        <w:autoSpaceDN w:val="0"/>
        <w:adjustRightInd w:val="0"/>
        <w:spacing w:after="0" w:line="240" w:lineRule="auto"/>
        <w:jc w:val="left"/>
        <w:rPr>
          <w:szCs w:val="24"/>
        </w:rPr>
      </w:pPr>
      <w:r w:rsidRPr="0038436A">
        <w:rPr>
          <w:szCs w:val="24"/>
        </w:rPr>
        <w:t xml:space="preserve">This RDA supersedes any previous records disposition schedules governing </w:t>
      </w:r>
      <w:r w:rsidR="002C53D8" w:rsidRPr="002C53D8">
        <w:rPr>
          <w:szCs w:val="24"/>
        </w:rPr>
        <w:t>the retention of the Alabama Film Office’s records. Copies of superseded schedules are no longer valid and should be discarded.</w:t>
      </w:r>
    </w:p>
    <w:p w14:paraId="091DF4AA" w14:textId="77777777" w:rsidR="007F57BC" w:rsidRDefault="007F57BC" w:rsidP="005D27F5">
      <w:pPr>
        <w:spacing w:after="0" w:line="240" w:lineRule="auto"/>
        <w:ind w:left="720"/>
        <w:rPr>
          <w:szCs w:val="24"/>
        </w:rPr>
      </w:pPr>
    </w:p>
    <w:p w14:paraId="5D3FE4B7" w14:textId="00E8FF5A" w:rsidR="007F57BC" w:rsidRPr="002C53D8" w:rsidRDefault="007F57BC" w:rsidP="002C53D8">
      <w:pPr>
        <w:widowControl w:val="0"/>
        <w:numPr>
          <w:ilvl w:val="0"/>
          <w:numId w:val="33"/>
        </w:numPr>
        <w:autoSpaceDE w:val="0"/>
        <w:autoSpaceDN w:val="0"/>
        <w:adjustRightInd w:val="0"/>
        <w:spacing w:after="0" w:line="240" w:lineRule="auto"/>
        <w:jc w:val="left"/>
        <w:rPr>
          <w:szCs w:val="24"/>
        </w:rPr>
      </w:pPr>
      <w:r w:rsidRPr="0038436A">
        <w:rPr>
          <w:szCs w:val="24"/>
        </w:rPr>
        <w:t>The</w:t>
      </w:r>
      <w:r>
        <w:rPr>
          <w:szCs w:val="24"/>
        </w:rPr>
        <w:t xml:space="preserve"> </w:t>
      </w:r>
      <w:r w:rsidRPr="0038436A">
        <w:rPr>
          <w:szCs w:val="24"/>
        </w:rPr>
        <w:t>RDA</w:t>
      </w:r>
      <w:r>
        <w:rPr>
          <w:szCs w:val="24"/>
        </w:rPr>
        <w:t xml:space="preserve"> </w:t>
      </w:r>
      <w:r w:rsidRPr="0038436A">
        <w:rPr>
          <w:szCs w:val="24"/>
        </w:rPr>
        <w:t>establishes</w:t>
      </w:r>
      <w:r>
        <w:rPr>
          <w:szCs w:val="24"/>
        </w:rPr>
        <w:t xml:space="preserve"> </w:t>
      </w:r>
      <w:r w:rsidRPr="0038436A">
        <w:rPr>
          <w:szCs w:val="24"/>
        </w:rPr>
        <w:t>retention</w:t>
      </w:r>
      <w:r>
        <w:rPr>
          <w:szCs w:val="24"/>
        </w:rPr>
        <w:t xml:space="preserve"> </w:t>
      </w:r>
      <w:r w:rsidRPr="0038436A">
        <w:rPr>
          <w:szCs w:val="24"/>
        </w:rPr>
        <w:t>and</w:t>
      </w:r>
      <w:r>
        <w:rPr>
          <w:szCs w:val="24"/>
        </w:rPr>
        <w:t xml:space="preserve"> </w:t>
      </w:r>
      <w:r w:rsidRPr="0038436A">
        <w:rPr>
          <w:szCs w:val="24"/>
        </w:rPr>
        <w:t>disposition</w:t>
      </w:r>
      <w:r>
        <w:rPr>
          <w:szCs w:val="24"/>
        </w:rPr>
        <w:t xml:space="preserve"> </w:t>
      </w:r>
      <w:r w:rsidRPr="0038436A">
        <w:rPr>
          <w:szCs w:val="24"/>
        </w:rPr>
        <w:t>instructions</w:t>
      </w:r>
      <w:r>
        <w:rPr>
          <w:szCs w:val="24"/>
        </w:rPr>
        <w:t xml:space="preserve"> </w:t>
      </w:r>
      <w:r w:rsidRPr="0038436A">
        <w:rPr>
          <w:szCs w:val="24"/>
        </w:rPr>
        <w:t>for</w:t>
      </w:r>
      <w:r>
        <w:rPr>
          <w:szCs w:val="24"/>
        </w:rPr>
        <w:t xml:space="preserve"> </w:t>
      </w:r>
      <w:r w:rsidRPr="0038436A">
        <w:rPr>
          <w:szCs w:val="24"/>
        </w:rPr>
        <w:t>records</w:t>
      </w:r>
      <w:r>
        <w:rPr>
          <w:szCs w:val="24"/>
        </w:rPr>
        <w:t xml:space="preserve"> </w:t>
      </w:r>
      <w:r w:rsidRPr="0038436A">
        <w:rPr>
          <w:szCs w:val="24"/>
        </w:rPr>
        <w:t>listed</w:t>
      </w:r>
      <w:r>
        <w:rPr>
          <w:szCs w:val="24"/>
        </w:rPr>
        <w:t xml:space="preserve"> </w:t>
      </w:r>
      <w:r w:rsidRPr="0038436A">
        <w:rPr>
          <w:szCs w:val="24"/>
        </w:rPr>
        <w:t>below,</w:t>
      </w:r>
      <w:r>
        <w:rPr>
          <w:szCs w:val="24"/>
        </w:rPr>
        <w:t xml:space="preserve"> </w:t>
      </w:r>
      <w:r w:rsidRPr="0038436A">
        <w:rPr>
          <w:szCs w:val="24"/>
        </w:rPr>
        <w:t>regardless of the medium on which those records may be kept.</w:t>
      </w:r>
      <w:r w:rsidR="002C53D8">
        <w:rPr>
          <w:szCs w:val="24"/>
        </w:rPr>
        <w:t xml:space="preserve"> </w:t>
      </w:r>
      <w:r w:rsidRPr="002C53D8">
        <w:rPr>
          <w:szCs w:val="24"/>
        </w:rPr>
        <w:t>Electronic mail</w:t>
      </w:r>
      <w:r w:rsidR="002C53D8">
        <w:rPr>
          <w:szCs w:val="24"/>
        </w:rPr>
        <w:t>, for example,</w:t>
      </w:r>
      <w:r w:rsidRPr="002C53D8">
        <w:rPr>
          <w:szCs w:val="24"/>
        </w:rPr>
        <w:t xml:space="preserve"> is a communications tool that may record permanent or temporary information. As for records in any other format, the retention periods for e-mail records are governed by the requirements of the subfunctions to which the records belong.</w:t>
      </w:r>
    </w:p>
    <w:p w14:paraId="77361AD7" w14:textId="77777777" w:rsidR="007F57BC" w:rsidRDefault="007F57BC" w:rsidP="005D27F5">
      <w:pPr>
        <w:pStyle w:val="ListParagraph"/>
        <w:spacing w:after="0" w:line="240" w:lineRule="auto"/>
        <w:rPr>
          <w:szCs w:val="24"/>
        </w:rPr>
      </w:pPr>
    </w:p>
    <w:p w14:paraId="71B0AC8E" w14:textId="77777777" w:rsidR="007F57BC" w:rsidRDefault="007F57BC" w:rsidP="005D27F5">
      <w:pPr>
        <w:widowControl w:val="0"/>
        <w:numPr>
          <w:ilvl w:val="0"/>
          <w:numId w:val="33"/>
        </w:numPr>
        <w:autoSpaceDE w:val="0"/>
        <w:autoSpaceDN w:val="0"/>
        <w:adjustRightInd w:val="0"/>
        <w:spacing w:after="0" w:line="240" w:lineRule="auto"/>
        <w:jc w:val="left"/>
        <w:rPr>
          <w:szCs w:val="24"/>
        </w:rPr>
      </w:pPr>
      <w:r w:rsidRPr="0038436A">
        <w:rPr>
          <w:szCs w:val="24"/>
        </w:rPr>
        <w:t>Some temporary records listed under the Administering Internal Operations subfunction of</w:t>
      </w:r>
      <w:r>
        <w:rPr>
          <w:szCs w:val="24"/>
        </w:rPr>
        <w:t xml:space="preserve"> </w:t>
      </w:r>
      <w:r w:rsidRPr="0038436A">
        <w:rPr>
          <w:szCs w:val="24"/>
        </w:rPr>
        <w:t>this RDA represent duplicate copies of records listed for long-term or permanent retention</w:t>
      </w:r>
      <w:r>
        <w:rPr>
          <w:szCs w:val="24"/>
        </w:rPr>
        <w:t xml:space="preserve"> </w:t>
      </w:r>
      <w:r w:rsidRPr="0038436A">
        <w:rPr>
          <w:szCs w:val="24"/>
        </w:rPr>
        <w:t>in the RDAs</w:t>
      </w:r>
      <w:r>
        <w:rPr>
          <w:szCs w:val="24"/>
        </w:rPr>
        <w:t xml:space="preserve"> </w:t>
      </w:r>
      <w:r w:rsidRPr="0038436A">
        <w:rPr>
          <w:szCs w:val="24"/>
        </w:rPr>
        <w:t>of other agencies.</w:t>
      </w:r>
    </w:p>
    <w:p w14:paraId="21D8A692" w14:textId="77777777" w:rsidR="007F57BC" w:rsidRDefault="007F57BC" w:rsidP="005D27F5">
      <w:pPr>
        <w:spacing w:after="0" w:line="240" w:lineRule="auto"/>
        <w:rPr>
          <w:szCs w:val="24"/>
        </w:rPr>
      </w:pPr>
    </w:p>
    <w:p w14:paraId="0F7AE092" w14:textId="77777777" w:rsidR="007F57BC" w:rsidRPr="0038436A" w:rsidRDefault="007F57BC" w:rsidP="005D27F5">
      <w:pPr>
        <w:numPr>
          <w:ilvl w:val="0"/>
          <w:numId w:val="33"/>
        </w:numPr>
        <w:autoSpaceDE w:val="0"/>
        <w:autoSpaceDN w:val="0"/>
        <w:adjustRightInd w:val="0"/>
        <w:spacing w:after="0" w:line="240" w:lineRule="auto"/>
        <w:jc w:val="left"/>
        <w:rPr>
          <w:rFonts w:ascii="TimesNewRoman" w:hAnsi="TimesNewRoman" w:cs="TimesNewRoman"/>
          <w:szCs w:val="24"/>
        </w:rPr>
      </w:pPr>
      <w:r w:rsidRPr="0038436A">
        <w:rPr>
          <w:szCs w:val="24"/>
        </w:rPr>
        <w:t>Certain</w:t>
      </w:r>
      <w:r>
        <w:rPr>
          <w:szCs w:val="24"/>
        </w:rPr>
        <w:t xml:space="preserve"> </w:t>
      </w:r>
      <w:r w:rsidRPr="0038436A">
        <w:rPr>
          <w:szCs w:val="24"/>
        </w:rPr>
        <w:t>records</w:t>
      </w:r>
      <w:r>
        <w:rPr>
          <w:szCs w:val="24"/>
        </w:rPr>
        <w:t xml:space="preserve"> </w:t>
      </w:r>
      <w:r w:rsidRPr="0038436A">
        <w:rPr>
          <w:szCs w:val="24"/>
        </w:rPr>
        <w:t>and</w:t>
      </w:r>
      <w:r>
        <w:rPr>
          <w:szCs w:val="24"/>
        </w:rPr>
        <w:t xml:space="preserve"> </w:t>
      </w:r>
      <w:r w:rsidRPr="0038436A">
        <w:rPr>
          <w:szCs w:val="24"/>
        </w:rPr>
        <w:t>records-related</w:t>
      </w:r>
      <w:r>
        <w:rPr>
          <w:szCs w:val="24"/>
        </w:rPr>
        <w:t xml:space="preserve"> </w:t>
      </w:r>
      <w:r w:rsidRPr="0038436A">
        <w:rPr>
          <w:szCs w:val="24"/>
        </w:rPr>
        <w:t>materials</w:t>
      </w:r>
      <w:r>
        <w:rPr>
          <w:szCs w:val="24"/>
        </w:rPr>
        <w:t xml:space="preserve"> </w:t>
      </w:r>
      <w:r w:rsidRPr="0038436A">
        <w:rPr>
          <w:szCs w:val="24"/>
        </w:rPr>
        <w:t>need</w:t>
      </w:r>
      <w:r>
        <w:rPr>
          <w:szCs w:val="24"/>
        </w:rPr>
        <w:t xml:space="preserve"> </w:t>
      </w:r>
      <w:r w:rsidRPr="0038436A">
        <w:rPr>
          <w:szCs w:val="24"/>
        </w:rPr>
        <w:t>not</w:t>
      </w:r>
      <w:r>
        <w:rPr>
          <w:szCs w:val="24"/>
        </w:rPr>
        <w:t xml:space="preserve"> </w:t>
      </w:r>
      <w:r w:rsidRPr="0038436A">
        <w:rPr>
          <w:szCs w:val="24"/>
        </w:rPr>
        <w:t>be</w:t>
      </w:r>
      <w:r>
        <w:rPr>
          <w:szCs w:val="24"/>
        </w:rPr>
        <w:t xml:space="preserve"> </w:t>
      </w:r>
      <w:r w:rsidRPr="0038436A">
        <w:rPr>
          <w:szCs w:val="24"/>
        </w:rPr>
        <w:t>retained</w:t>
      </w:r>
      <w:r>
        <w:rPr>
          <w:szCs w:val="24"/>
        </w:rPr>
        <w:t xml:space="preserve"> </w:t>
      </w:r>
      <w:r w:rsidRPr="0038436A">
        <w:rPr>
          <w:szCs w:val="24"/>
        </w:rPr>
        <w:t>as</w:t>
      </w:r>
      <w:r>
        <w:rPr>
          <w:szCs w:val="24"/>
        </w:rPr>
        <w:t xml:space="preserve"> </w:t>
      </w:r>
      <w:r w:rsidRPr="0038436A">
        <w:rPr>
          <w:szCs w:val="24"/>
        </w:rPr>
        <w:t>records</w:t>
      </w:r>
      <w:r>
        <w:rPr>
          <w:szCs w:val="24"/>
        </w:rPr>
        <w:t xml:space="preserve"> </w:t>
      </w:r>
      <w:r w:rsidRPr="0038436A">
        <w:rPr>
          <w:szCs w:val="24"/>
        </w:rPr>
        <w:t>under</w:t>
      </w:r>
      <w:r>
        <w:rPr>
          <w:szCs w:val="24"/>
        </w:rPr>
        <w:t xml:space="preserve"> </w:t>
      </w:r>
      <w:r w:rsidRPr="0038436A">
        <w:rPr>
          <w:szCs w:val="24"/>
        </w:rPr>
        <w:t>the</w:t>
      </w:r>
      <w:r>
        <w:rPr>
          <w:szCs w:val="24"/>
        </w:rPr>
        <w:t xml:space="preserve"> </w:t>
      </w:r>
      <w:r w:rsidRPr="0038436A">
        <w:rPr>
          <w:szCs w:val="24"/>
        </w:rPr>
        <w:t>disposition requirements in this RDA. Such materials include: (1) duplicate record copies</w:t>
      </w:r>
      <w:r>
        <w:rPr>
          <w:szCs w:val="24"/>
        </w:rPr>
        <w:t xml:space="preserve"> </w:t>
      </w:r>
      <w:r w:rsidRPr="0038436A">
        <w:rPr>
          <w:szCs w:val="24"/>
        </w:rPr>
        <w:t>that do not require official action, so long as the creating office maintains the original record</w:t>
      </w:r>
      <w:r>
        <w:rPr>
          <w:szCs w:val="24"/>
        </w:rPr>
        <w:t xml:space="preserve"> </w:t>
      </w:r>
      <w:r w:rsidRPr="0038436A">
        <w:rPr>
          <w:szCs w:val="24"/>
        </w:rPr>
        <w:t>for the period required;</w:t>
      </w:r>
      <w:r>
        <w:rPr>
          <w:szCs w:val="24"/>
        </w:rPr>
        <w:t xml:space="preserve"> </w:t>
      </w:r>
      <w:r w:rsidRPr="0038436A">
        <w:rPr>
          <w:szCs w:val="24"/>
        </w:rPr>
        <w:t>(2) catalogs, trade journals, and other</w:t>
      </w:r>
      <w:r>
        <w:rPr>
          <w:szCs w:val="24"/>
        </w:rPr>
        <w:t xml:space="preserve"> </w:t>
      </w:r>
      <w:r w:rsidRPr="0038436A">
        <w:rPr>
          <w:szCs w:val="24"/>
        </w:rPr>
        <w:t>publications received that</w:t>
      </w:r>
      <w:r>
        <w:rPr>
          <w:szCs w:val="24"/>
        </w:rPr>
        <w:t xml:space="preserve"> </w:t>
      </w:r>
      <w:r w:rsidRPr="0038436A">
        <w:rPr>
          <w:szCs w:val="24"/>
        </w:rPr>
        <w:t>require no action and do not document government activities; (3) stocks of blank stationery,</w:t>
      </w:r>
      <w:r>
        <w:rPr>
          <w:szCs w:val="24"/>
        </w:rPr>
        <w:t xml:space="preserve"> </w:t>
      </w:r>
      <w:r w:rsidRPr="0038436A">
        <w:rPr>
          <w:szCs w:val="24"/>
        </w:rPr>
        <w:t>blank forms,</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surplus</w:t>
      </w:r>
      <w:r>
        <w:rPr>
          <w:szCs w:val="24"/>
        </w:rPr>
        <w:t xml:space="preserve"> </w:t>
      </w:r>
      <w:r w:rsidRPr="0038436A">
        <w:rPr>
          <w:szCs w:val="24"/>
        </w:rPr>
        <w:t>materials</w:t>
      </w:r>
      <w:r>
        <w:rPr>
          <w:szCs w:val="24"/>
        </w:rPr>
        <w:t xml:space="preserve"> </w:t>
      </w:r>
      <w:r w:rsidRPr="0038436A">
        <w:rPr>
          <w:szCs w:val="24"/>
        </w:rPr>
        <w:t>that</w:t>
      </w:r>
      <w:r>
        <w:rPr>
          <w:szCs w:val="24"/>
        </w:rPr>
        <w:t xml:space="preserve"> </w:t>
      </w:r>
      <w:r w:rsidRPr="0038436A">
        <w:rPr>
          <w:szCs w:val="24"/>
        </w:rPr>
        <w:t>are</w:t>
      </w:r>
      <w:r>
        <w:rPr>
          <w:szCs w:val="24"/>
        </w:rPr>
        <w:t xml:space="preserve"> </w:t>
      </w:r>
      <w:r w:rsidRPr="0038436A">
        <w:rPr>
          <w:szCs w:val="24"/>
        </w:rPr>
        <w:t>not</w:t>
      </w:r>
      <w:r>
        <w:rPr>
          <w:szCs w:val="24"/>
        </w:rPr>
        <w:t xml:space="preserve"> </w:t>
      </w:r>
      <w:r w:rsidRPr="0038436A">
        <w:rPr>
          <w:szCs w:val="24"/>
        </w:rPr>
        <w:t>subject</w:t>
      </w:r>
      <w:r>
        <w:rPr>
          <w:szCs w:val="24"/>
        </w:rPr>
        <w:t xml:space="preserve"> </w:t>
      </w:r>
      <w:r w:rsidRPr="0038436A">
        <w:rPr>
          <w:szCs w:val="24"/>
        </w:rPr>
        <w:t>to</w:t>
      </w:r>
      <w:r>
        <w:rPr>
          <w:szCs w:val="24"/>
        </w:rPr>
        <w:t xml:space="preserve"> </w:t>
      </w:r>
      <w:r w:rsidRPr="0038436A">
        <w:rPr>
          <w:szCs w:val="24"/>
        </w:rPr>
        <w:t>audit</w:t>
      </w:r>
      <w:r>
        <w:rPr>
          <w:szCs w:val="24"/>
        </w:rPr>
        <w:t xml:space="preserve"> </w:t>
      </w:r>
      <w:r w:rsidRPr="0038436A">
        <w:rPr>
          <w:szCs w:val="24"/>
        </w:rPr>
        <w:t>and</w:t>
      </w:r>
      <w:r>
        <w:rPr>
          <w:szCs w:val="24"/>
        </w:rPr>
        <w:t xml:space="preserve"> </w:t>
      </w:r>
      <w:r w:rsidRPr="0038436A">
        <w:rPr>
          <w:szCs w:val="24"/>
        </w:rPr>
        <w:t>have</w:t>
      </w:r>
      <w:r>
        <w:rPr>
          <w:szCs w:val="24"/>
        </w:rPr>
        <w:t xml:space="preserve"> </w:t>
      </w:r>
      <w:r w:rsidRPr="0038436A">
        <w:rPr>
          <w:szCs w:val="24"/>
        </w:rPr>
        <w:t>become</w:t>
      </w:r>
      <w:r>
        <w:rPr>
          <w:szCs w:val="24"/>
        </w:rPr>
        <w:t xml:space="preserve"> </w:t>
      </w:r>
      <w:r w:rsidRPr="0038436A">
        <w:rPr>
          <w:szCs w:val="24"/>
        </w:rPr>
        <w:t>obsolete; (4) transitory records, which are temporary records created for short-term, internal</w:t>
      </w:r>
      <w:r>
        <w:rPr>
          <w:szCs w:val="24"/>
        </w:rPr>
        <w:t xml:space="preserve"> </w:t>
      </w:r>
      <w:r w:rsidRPr="0038436A">
        <w:rPr>
          <w:szCs w:val="24"/>
        </w:rPr>
        <w:t>purposes that may include, but are not limited to: telephone call-back messages; drafts of</w:t>
      </w:r>
      <w:r>
        <w:rPr>
          <w:szCs w:val="24"/>
        </w:rPr>
        <w:t xml:space="preserve"> </w:t>
      </w:r>
      <w:r w:rsidRPr="0038436A">
        <w:rPr>
          <w:szCs w:val="24"/>
        </w:rPr>
        <w:t>ordinary</w:t>
      </w:r>
      <w:r>
        <w:rPr>
          <w:szCs w:val="24"/>
        </w:rPr>
        <w:t xml:space="preserve"> </w:t>
      </w:r>
      <w:r w:rsidRPr="0038436A">
        <w:rPr>
          <w:szCs w:val="24"/>
        </w:rPr>
        <w:t xml:space="preserve">documents not needed for their evidential value; copies of material sent for information purposes but not needed by the receiving office for future business; and internal communications about social activities; and (5) honorary materials, </w:t>
      </w:r>
      <w:r w:rsidRPr="0038436A">
        <w:rPr>
          <w:szCs w:val="24"/>
        </w:rPr>
        <w:lastRenderedPageBreak/>
        <w:t>plaques, awards, presentations, certificates, and</w:t>
      </w:r>
      <w:r>
        <w:rPr>
          <w:rFonts w:ascii="TimesNewRoman" w:hAnsi="TimesNewRoman" w:cs="TimesNewRoman"/>
          <w:szCs w:val="24"/>
        </w:rPr>
        <w:t xml:space="preserve"> gifts received or maintained by the </w:t>
      </w:r>
      <w:bookmarkStart w:id="18" w:name="_GoBack"/>
      <w:bookmarkEnd w:id="18"/>
      <w:r>
        <w:rPr>
          <w:rFonts w:ascii="TimesNewRoman" w:hAnsi="TimesNewRoman" w:cs="TimesNewRoman"/>
          <w:szCs w:val="24"/>
        </w:rPr>
        <w:t>agency staff.</w:t>
      </w:r>
      <w:r w:rsidRPr="0038436A">
        <w:rPr>
          <w:szCs w:val="24"/>
        </w:rPr>
        <w:t>.</w:t>
      </w:r>
      <w:r>
        <w:rPr>
          <w:szCs w:val="24"/>
        </w:rPr>
        <w:t xml:space="preserve"> </w:t>
      </w:r>
      <w:r w:rsidRPr="0038436A">
        <w:rPr>
          <w:szCs w:val="24"/>
        </w:rPr>
        <w:t>They may be disposed of without documentation of</w:t>
      </w:r>
      <w:r>
        <w:rPr>
          <w:szCs w:val="24"/>
        </w:rPr>
        <w:t xml:space="preserve"> </w:t>
      </w:r>
      <w:r w:rsidRPr="0038436A">
        <w:rPr>
          <w:szCs w:val="24"/>
        </w:rPr>
        <w:t>destruction.</w:t>
      </w:r>
    </w:p>
    <w:p w14:paraId="4AD8950B" w14:textId="77777777" w:rsidR="009023CB" w:rsidRPr="00F20182" w:rsidRDefault="009023CB" w:rsidP="005D27F5">
      <w:pPr>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5D27F5">
      <w:pPr>
        <w:pStyle w:val="H2"/>
        <w:spacing w:before="0" w:line="240" w:lineRule="auto"/>
      </w:pPr>
      <w:bookmarkStart w:id="19" w:name="_Toc508095934"/>
      <w:bookmarkStart w:id="20" w:name="_Toc42173801"/>
      <w:r w:rsidRPr="007945E2">
        <w:t>Records Disposition Requirements</w:t>
      </w:r>
      <w:bookmarkEnd w:id="15"/>
      <w:bookmarkEnd w:id="19"/>
      <w:bookmarkEnd w:id="20"/>
    </w:p>
    <w:p w14:paraId="6AD1E97D" w14:textId="77777777" w:rsidR="009023CB" w:rsidRDefault="009023CB" w:rsidP="005D27F5">
      <w:pPr>
        <w:autoSpaceDE w:val="0"/>
        <w:autoSpaceDN w:val="0"/>
        <w:adjustRightInd w:val="0"/>
        <w:spacing w:after="0" w:line="240" w:lineRule="auto"/>
        <w:jc w:val="left"/>
        <w:rPr>
          <w:rFonts w:ascii="TimesNewRoman" w:hAnsi="TimesNewRoman" w:cs="TimesNewRoman"/>
          <w:szCs w:val="24"/>
        </w:rPr>
      </w:pPr>
    </w:p>
    <w:p w14:paraId="529EC0C2" w14:textId="6BED76BC" w:rsidR="009D48E2" w:rsidRDefault="009D48E2" w:rsidP="005D27F5">
      <w:pPr>
        <w:tabs>
          <w:tab w:val="left" w:pos="-1080"/>
          <w:tab w:val="left" w:pos="-720"/>
          <w:tab w:val="left" w:pos="-90"/>
        </w:tabs>
        <w:spacing w:after="0" w:line="240" w:lineRule="auto"/>
        <w:jc w:val="left"/>
      </w:pPr>
      <w:r>
        <w:t xml:space="preserve">This </w:t>
      </w:r>
      <w:r w:rsidR="008F084A" w:rsidRPr="008F084A">
        <w:t>section of the RDA is arranged by subfunctions of the Alabama Film Office and lists the groups of records created and/or maintained by the agency as a result of activities and transactions performed in carrying out these subfunctions. The agency may submit requests to revise specific records disposition requirements to the State Records Commission for consideration at its regular quarterly meetings.</w:t>
      </w:r>
    </w:p>
    <w:p w14:paraId="5A7BB632" w14:textId="77777777" w:rsidR="00612396" w:rsidRDefault="00612396" w:rsidP="005D27F5">
      <w:pPr>
        <w:spacing w:after="0" w:line="240" w:lineRule="auto"/>
        <w:ind w:left="-5" w:firstLine="0"/>
        <w:jc w:val="left"/>
      </w:pPr>
    </w:p>
    <w:p w14:paraId="570976D4" w14:textId="3E3AB3B4" w:rsidR="00DB0AAB" w:rsidRDefault="008F084A" w:rsidP="005D27F5">
      <w:pPr>
        <w:pStyle w:val="Heading3"/>
        <w:spacing w:after="0"/>
        <w:ind w:left="-5" w:firstLine="0"/>
      </w:pPr>
      <w:bookmarkStart w:id="21" w:name="_Toc42173802"/>
      <w:r>
        <w:t>Promoting</w:t>
      </w:r>
      <w:bookmarkEnd w:id="21"/>
    </w:p>
    <w:p w14:paraId="2120749D" w14:textId="77777777" w:rsidR="00612396" w:rsidRDefault="00612396" w:rsidP="005D27F5">
      <w:pPr>
        <w:spacing w:after="0" w:line="240" w:lineRule="auto"/>
        <w:ind w:left="-5" w:right="2153" w:firstLine="0"/>
        <w:jc w:val="left"/>
        <w:rPr>
          <w:b/>
        </w:rPr>
      </w:pPr>
    </w:p>
    <w:p w14:paraId="66FD8FB9" w14:textId="77777777" w:rsidR="008F084A" w:rsidRPr="008F084A" w:rsidRDefault="008F084A" w:rsidP="008F084A">
      <w:pPr>
        <w:spacing w:after="0" w:line="240" w:lineRule="auto"/>
        <w:ind w:left="0" w:firstLine="0"/>
        <w:jc w:val="left"/>
        <w:rPr>
          <w:b/>
          <w:bCs/>
        </w:rPr>
      </w:pPr>
      <w:r w:rsidRPr="008F084A">
        <w:rPr>
          <w:b/>
          <w:bCs/>
        </w:rPr>
        <w:t>INFORMATIONAL AND PROMOTIONAL PUBLICATIONS</w:t>
      </w:r>
    </w:p>
    <w:p w14:paraId="287F98EE" w14:textId="77777777" w:rsidR="008F084A" w:rsidRPr="008F084A" w:rsidRDefault="008F084A" w:rsidP="008F084A">
      <w:pPr>
        <w:spacing w:after="0" w:line="240" w:lineRule="auto"/>
        <w:ind w:left="0" w:firstLine="0"/>
        <w:jc w:val="left"/>
      </w:pPr>
      <w:r w:rsidRPr="008F084A">
        <w:t>Disposition: PERMANENT RECORD.</w:t>
      </w:r>
    </w:p>
    <w:p w14:paraId="421AAB71" w14:textId="77777777" w:rsidR="008F084A" w:rsidRPr="008F084A" w:rsidRDefault="008F084A" w:rsidP="008F084A">
      <w:pPr>
        <w:spacing w:after="0" w:line="240" w:lineRule="auto"/>
        <w:ind w:left="0" w:firstLine="0"/>
        <w:jc w:val="left"/>
        <w:rPr>
          <w:b/>
          <w:bCs/>
        </w:rPr>
      </w:pPr>
    </w:p>
    <w:p w14:paraId="142FE4BF" w14:textId="77777777" w:rsidR="008F084A" w:rsidRPr="008F084A" w:rsidRDefault="008F084A" w:rsidP="008F084A">
      <w:pPr>
        <w:spacing w:after="0" w:line="240" w:lineRule="auto"/>
        <w:ind w:left="0" w:firstLine="0"/>
        <w:jc w:val="left"/>
        <w:rPr>
          <w:b/>
          <w:bCs/>
        </w:rPr>
      </w:pPr>
      <w:r w:rsidRPr="008F084A">
        <w:rPr>
          <w:b/>
          <w:bCs/>
        </w:rPr>
        <w:t>FILM PRODUCTION LOCATION VISUAL REFERENCE FILES</w:t>
      </w:r>
    </w:p>
    <w:p w14:paraId="0C672CEF" w14:textId="77777777" w:rsidR="008F084A" w:rsidRPr="008F084A" w:rsidRDefault="008F084A" w:rsidP="008F084A">
      <w:pPr>
        <w:spacing w:after="0" w:line="240" w:lineRule="auto"/>
        <w:ind w:left="0" w:firstLine="0"/>
        <w:jc w:val="left"/>
      </w:pPr>
      <w:r w:rsidRPr="008F084A">
        <w:t>Disposition: PERMANENT RECORD.</w:t>
      </w:r>
    </w:p>
    <w:p w14:paraId="6D33937B" w14:textId="77777777" w:rsidR="008F084A" w:rsidRPr="008F084A" w:rsidRDefault="008F084A" w:rsidP="008F084A">
      <w:pPr>
        <w:spacing w:after="0" w:line="240" w:lineRule="auto"/>
        <w:ind w:left="0" w:firstLine="0"/>
        <w:jc w:val="left"/>
      </w:pPr>
    </w:p>
    <w:p w14:paraId="6EADBA89" w14:textId="30A5C49A" w:rsidR="008F084A" w:rsidRPr="008F084A" w:rsidRDefault="008F084A" w:rsidP="008F084A">
      <w:pPr>
        <w:spacing w:after="0" w:line="240" w:lineRule="auto"/>
        <w:ind w:left="0" w:firstLine="0"/>
        <w:jc w:val="left"/>
        <w:rPr>
          <w:b/>
          <w:bCs/>
        </w:rPr>
      </w:pPr>
      <w:r w:rsidRPr="008F084A">
        <w:rPr>
          <w:b/>
          <w:bCs/>
        </w:rPr>
        <w:t>MEETING FILES</w:t>
      </w:r>
      <w:r>
        <w:rPr>
          <w:b/>
          <w:bCs/>
        </w:rPr>
        <w:t xml:space="preserve"> </w:t>
      </w:r>
      <w:r w:rsidRPr="008F084A">
        <w:rPr>
          <w:b/>
          <w:bCs/>
        </w:rPr>
        <w:t>OF THE</w:t>
      </w:r>
      <w:r>
        <w:rPr>
          <w:b/>
          <w:bCs/>
        </w:rPr>
        <w:t xml:space="preserve"> </w:t>
      </w:r>
      <w:r w:rsidRPr="008F084A">
        <w:rPr>
          <w:b/>
          <w:bCs/>
        </w:rPr>
        <w:t>ALABAMA FILM ADVISORY COMMISSION (NO-LONGER CREATED)</w:t>
      </w:r>
    </w:p>
    <w:p w14:paraId="19DA067E" w14:textId="77777777" w:rsidR="008F084A" w:rsidRPr="008F084A" w:rsidRDefault="008F084A" w:rsidP="008F084A">
      <w:pPr>
        <w:spacing w:after="0" w:line="240" w:lineRule="auto"/>
        <w:ind w:left="0" w:firstLine="0"/>
        <w:jc w:val="left"/>
      </w:pPr>
      <w:r w:rsidRPr="008F084A">
        <w:t>Disposition: PERMANENT RECORD.</w:t>
      </w:r>
    </w:p>
    <w:p w14:paraId="5C37D8D4" w14:textId="77777777" w:rsidR="008F084A" w:rsidRPr="008F084A" w:rsidRDefault="008F084A" w:rsidP="008F084A">
      <w:pPr>
        <w:spacing w:after="0" w:line="240" w:lineRule="auto"/>
        <w:ind w:left="0" w:firstLine="0"/>
        <w:jc w:val="left"/>
        <w:rPr>
          <w:b/>
          <w:bCs/>
        </w:rPr>
      </w:pPr>
    </w:p>
    <w:p w14:paraId="65861AAD" w14:textId="77777777" w:rsidR="008F084A" w:rsidRPr="008F084A" w:rsidRDefault="008F084A" w:rsidP="008F084A">
      <w:pPr>
        <w:spacing w:after="0" w:line="240" w:lineRule="auto"/>
        <w:ind w:left="0" w:firstLine="0"/>
        <w:jc w:val="left"/>
        <w:rPr>
          <w:b/>
          <w:bCs/>
        </w:rPr>
      </w:pPr>
      <w:r w:rsidRPr="008F084A">
        <w:rPr>
          <w:b/>
          <w:bCs/>
        </w:rPr>
        <w:t>WEBSITE</w:t>
      </w:r>
    </w:p>
    <w:p w14:paraId="523094E9" w14:textId="19A60BB3" w:rsidR="00EF525D" w:rsidRDefault="008F084A" w:rsidP="008F084A">
      <w:pPr>
        <w:spacing w:after="0" w:line="240" w:lineRule="auto"/>
        <w:ind w:left="0" w:firstLine="0"/>
        <w:jc w:val="left"/>
        <w:rPr>
          <w:b/>
          <w:bCs/>
        </w:rPr>
      </w:pPr>
      <w:r w:rsidRPr="008F084A">
        <w:t>Disposition: PERMANENT RECORD.</w:t>
      </w:r>
      <w:r>
        <w:t xml:space="preserve"> </w:t>
      </w:r>
      <w:r w:rsidRPr="008F084A">
        <w:t>P</w:t>
      </w:r>
      <w:r>
        <w:t>reserve a complete copy annually or as often as significant changes are made.</w:t>
      </w:r>
    </w:p>
    <w:p w14:paraId="565BC038" w14:textId="77777777" w:rsidR="008F084A" w:rsidRPr="00E920C7" w:rsidRDefault="008F084A" w:rsidP="008F084A">
      <w:pPr>
        <w:spacing w:after="0" w:line="240" w:lineRule="auto"/>
        <w:ind w:left="0" w:firstLine="0"/>
        <w:jc w:val="left"/>
      </w:pPr>
    </w:p>
    <w:p w14:paraId="2CCD9A18" w14:textId="5EBBD89C" w:rsidR="00DB0AAB" w:rsidRPr="00E03CE5" w:rsidRDefault="008F084A" w:rsidP="005D27F5">
      <w:pPr>
        <w:pStyle w:val="Heading3"/>
        <w:spacing w:after="0"/>
        <w:ind w:left="-5" w:firstLine="0"/>
      </w:pPr>
      <w:bookmarkStart w:id="22" w:name="_Toc42173803"/>
      <w:r>
        <w:t>Assisting</w:t>
      </w:r>
      <w:bookmarkEnd w:id="22"/>
    </w:p>
    <w:p w14:paraId="669D5053" w14:textId="77777777" w:rsidR="00612396" w:rsidRPr="008F084A" w:rsidRDefault="00612396" w:rsidP="005D27F5">
      <w:pPr>
        <w:spacing w:after="0" w:line="240" w:lineRule="auto"/>
        <w:ind w:left="-5" w:right="2547" w:firstLine="0"/>
        <w:jc w:val="left"/>
        <w:rPr>
          <w:b/>
          <w:bCs/>
        </w:rPr>
      </w:pPr>
    </w:p>
    <w:p w14:paraId="007814BB" w14:textId="77777777" w:rsidR="008F084A" w:rsidRPr="008F084A" w:rsidRDefault="008F084A" w:rsidP="008F084A">
      <w:pPr>
        <w:spacing w:after="0" w:line="240" w:lineRule="auto"/>
        <w:ind w:left="0" w:firstLine="0"/>
        <w:jc w:val="left"/>
        <w:rPr>
          <w:b/>
          <w:bCs/>
        </w:rPr>
      </w:pPr>
      <w:r w:rsidRPr="008F084A">
        <w:rPr>
          <w:b/>
          <w:bCs/>
        </w:rPr>
        <w:t>STATE-CERTIFIED PRODUCTION INCENTIVE FILES</w:t>
      </w:r>
    </w:p>
    <w:p w14:paraId="19BFFEE9" w14:textId="77777777" w:rsidR="008F084A" w:rsidRDefault="008F084A" w:rsidP="008F084A">
      <w:pPr>
        <w:spacing w:after="0" w:line="240" w:lineRule="auto"/>
        <w:ind w:left="0" w:firstLine="0"/>
        <w:jc w:val="left"/>
      </w:pPr>
      <w:r>
        <w:t>Disposition: PERMANENT RECORD.</w:t>
      </w:r>
    </w:p>
    <w:p w14:paraId="75A2F43A" w14:textId="77777777" w:rsidR="008F084A" w:rsidRPr="008F084A" w:rsidRDefault="008F084A" w:rsidP="008F084A">
      <w:pPr>
        <w:spacing w:after="0" w:line="240" w:lineRule="auto"/>
        <w:ind w:left="0" w:firstLine="0"/>
        <w:jc w:val="left"/>
        <w:rPr>
          <w:b/>
          <w:bCs/>
        </w:rPr>
      </w:pPr>
    </w:p>
    <w:p w14:paraId="07805AA2" w14:textId="77777777" w:rsidR="008F084A" w:rsidRPr="008F084A" w:rsidRDefault="008F084A" w:rsidP="008F084A">
      <w:pPr>
        <w:spacing w:after="0" w:line="240" w:lineRule="auto"/>
        <w:ind w:left="0" w:firstLine="0"/>
        <w:jc w:val="left"/>
        <w:rPr>
          <w:b/>
          <w:bCs/>
        </w:rPr>
      </w:pPr>
      <w:r w:rsidRPr="008F084A">
        <w:rPr>
          <w:b/>
          <w:bCs/>
        </w:rPr>
        <w:t>Production Incentive Audit Files</w:t>
      </w:r>
    </w:p>
    <w:p w14:paraId="6221B6F7" w14:textId="77777777" w:rsidR="008F084A" w:rsidRDefault="008F084A" w:rsidP="008F084A">
      <w:pPr>
        <w:spacing w:after="0" w:line="240" w:lineRule="auto"/>
        <w:ind w:left="0" w:firstLine="0"/>
        <w:jc w:val="left"/>
      </w:pPr>
      <w:r>
        <w:t>Disposition: Temporary Record. Retain 10 years after the end of the year in which the production is completed.</w:t>
      </w:r>
    </w:p>
    <w:p w14:paraId="427511D3" w14:textId="77777777" w:rsidR="008F084A" w:rsidRDefault="008F084A" w:rsidP="008F084A">
      <w:pPr>
        <w:spacing w:after="0" w:line="240" w:lineRule="auto"/>
        <w:ind w:left="0" w:firstLine="0"/>
        <w:jc w:val="left"/>
      </w:pPr>
    </w:p>
    <w:p w14:paraId="20399B4E" w14:textId="77777777" w:rsidR="008F084A" w:rsidRPr="008F084A" w:rsidRDefault="008F084A" w:rsidP="008F084A">
      <w:pPr>
        <w:spacing w:after="0" w:line="240" w:lineRule="auto"/>
        <w:ind w:left="0" w:firstLine="0"/>
        <w:jc w:val="left"/>
        <w:rPr>
          <w:b/>
          <w:bCs/>
        </w:rPr>
      </w:pPr>
      <w:r w:rsidRPr="008F084A">
        <w:rPr>
          <w:b/>
          <w:bCs/>
        </w:rPr>
        <w:t>Movie Production Scripts</w:t>
      </w:r>
    </w:p>
    <w:p w14:paraId="27E1F10B" w14:textId="77777777" w:rsidR="008F084A" w:rsidRDefault="008F084A" w:rsidP="008F084A">
      <w:pPr>
        <w:spacing w:after="0" w:line="240" w:lineRule="auto"/>
        <w:ind w:left="0" w:firstLine="0"/>
        <w:jc w:val="left"/>
      </w:pPr>
    </w:p>
    <w:p w14:paraId="5D07B608" w14:textId="1E9CC401" w:rsidR="008F084A" w:rsidRDefault="008F084A" w:rsidP="008F084A">
      <w:pPr>
        <w:pStyle w:val="ListParagraph"/>
        <w:numPr>
          <w:ilvl w:val="0"/>
          <w:numId w:val="45"/>
        </w:numPr>
        <w:spacing w:after="0" w:line="240" w:lineRule="auto"/>
        <w:jc w:val="left"/>
      </w:pPr>
      <w:r>
        <w:t>Productions Filmed in Alabama</w:t>
      </w:r>
    </w:p>
    <w:p w14:paraId="0BDF41AD" w14:textId="18AFA3E1" w:rsidR="008F084A" w:rsidRDefault="008F084A" w:rsidP="008F084A">
      <w:pPr>
        <w:spacing w:after="0" w:line="240" w:lineRule="auto"/>
        <w:ind w:left="0" w:firstLine="720"/>
        <w:jc w:val="left"/>
      </w:pPr>
      <w:r>
        <w:t xml:space="preserve">Disposition: PERMANENT RECORD.  Retain in </w:t>
      </w:r>
      <w:r>
        <w:t>o</w:t>
      </w:r>
      <w:r>
        <w:t>ffice.</w:t>
      </w:r>
    </w:p>
    <w:p w14:paraId="0C64EB60" w14:textId="77777777" w:rsidR="008F084A" w:rsidRDefault="008F084A" w:rsidP="008F084A">
      <w:pPr>
        <w:spacing w:after="0" w:line="240" w:lineRule="auto"/>
        <w:ind w:left="0" w:firstLine="0"/>
        <w:jc w:val="left"/>
      </w:pPr>
    </w:p>
    <w:p w14:paraId="0FD850C6" w14:textId="77777777" w:rsidR="008F084A" w:rsidRDefault="008F084A" w:rsidP="008F084A">
      <w:pPr>
        <w:pStyle w:val="ListParagraph"/>
        <w:numPr>
          <w:ilvl w:val="0"/>
          <w:numId w:val="45"/>
        </w:numPr>
        <w:spacing w:after="0" w:line="240" w:lineRule="auto"/>
        <w:jc w:val="left"/>
      </w:pPr>
      <w:r>
        <w:t>Productions Not Filmed in Alabama</w:t>
      </w:r>
    </w:p>
    <w:p w14:paraId="5E097154" w14:textId="0BCF4A1A" w:rsidR="00070745" w:rsidRDefault="008F084A" w:rsidP="008F084A">
      <w:pPr>
        <w:pStyle w:val="ListParagraph"/>
        <w:spacing w:after="0" w:line="240" w:lineRule="auto"/>
        <w:ind w:firstLine="0"/>
        <w:jc w:val="left"/>
      </w:pPr>
      <w:r>
        <w:t>Disposition: Temporary Record.  Retain 5 years.</w:t>
      </w:r>
    </w:p>
    <w:p w14:paraId="06A75096" w14:textId="0EA29482" w:rsidR="00AB6A7E" w:rsidRDefault="00AB6A7E" w:rsidP="00AB6A7E">
      <w:pPr>
        <w:spacing w:after="0" w:line="240" w:lineRule="auto"/>
        <w:ind w:left="0" w:firstLine="0"/>
        <w:jc w:val="left"/>
      </w:pPr>
    </w:p>
    <w:p w14:paraId="0E27F1F5" w14:textId="77777777" w:rsidR="00AB6A7E" w:rsidRPr="007059B0" w:rsidRDefault="00AB6A7E" w:rsidP="00AB6A7E">
      <w:pPr>
        <w:spacing w:after="0" w:line="240" w:lineRule="auto"/>
        <w:ind w:left="0" w:firstLine="0"/>
        <w:jc w:val="left"/>
      </w:pPr>
    </w:p>
    <w:p w14:paraId="254867B5" w14:textId="329D997A" w:rsidR="00A12DBA" w:rsidRPr="005C4E35" w:rsidRDefault="00D75B03" w:rsidP="005D27F5">
      <w:pPr>
        <w:pStyle w:val="Heading3"/>
        <w:spacing w:after="0"/>
        <w:ind w:left="0" w:firstLine="0"/>
      </w:pPr>
      <w:bookmarkStart w:id="23" w:name="_Toc42173804"/>
      <w:r w:rsidRPr="007059B0">
        <w:lastRenderedPageBreak/>
        <w:t>Administering Internal Operations</w:t>
      </w:r>
      <w:bookmarkEnd w:id="23"/>
    </w:p>
    <w:p w14:paraId="3DFA4BFA" w14:textId="77777777" w:rsidR="00AB6A7E" w:rsidRDefault="00AB6A7E" w:rsidP="005D27F5">
      <w:pPr>
        <w:spacing w:after="0" w:line="240" w:lineRule="auto"/>
        <w:ind w:left="0" w:firstLine="0"/>
        <w:jc w:val="left"/>
        <w:rPr>
          <w:rFonts w:ascii="TimesNewRoman" w:hAnsi="TimesNewRoman" w:cs="TimesNewRoman"/>
          <w:b/>
          <w:szCs w:val="24"/>
        </w:rPr>
      </w:pPr>
    </w:p>
    <w:p w14:paraId="21761316" w14:textId="49737BCE" w:rsidR="00923075" w:rsidRPr="00AB6A7E" w:rsidRDefault="00AB6A7E" w:rsidP="005D27F5">
      <w:pPr>
        <w:spacing w:after="0" w:line="240" w:lineRule="auto"/>
        <w:ind w:left="0" w:firstLine="0"/>
        <w:jc w:val="left"/>
        <w:rPr>
          <w:b/>
          <w:i/>
          <w:iCs/>
          <w:sz w:val="32"/>
        </w:rPr>
      </w:pPr>
      <w:r w:rsidRPr="00AB6A7E">
        <w:rPr>
          <w:i/>
          <w:iCs/>
        </w:rPr>
        <w:t>Original copies of records created under the Administering Internal Operations are maintained by the office’s umbrella agency (currently the Alabama Development Office). Therefore,</w:t>
      </w:r>
      <w:r>
        <w:rPr>
          <w:i/>
          <w:iCs/>
        </w:rPr>
        <w:t xml:space="preserve"> </w:t>
      </w:r>
      <w:r w:rsidRPr="00AB6A7E">
        <w:rPr>
          <w:i/>
          <w:iCs/>
        </w:rPr>
        <w:t>duplicate copies of these records maintained by this office are not subject to retention requirement.</w:t>
      </w:r>
      <w:r w:rsidR="00923075" w:rsidRPr="00AB6A7E">
        <w:rPr>
          <w:i/>
          <w:iCs/>
        </w:rPr>
        <w:br w:type="page"/>
      </w:r>
    </w:p>
    <w:p w14:paraId="49C6E75E" w14:textId="0DAA69BF" w:rsidR="00DB0AAB" w:rsidRPr="00F02872" w:rsidRDefault="00AB6A7E" w:rsidP="005D27F5">
      <w:pPr>
        <w:pStyle w:val="Heading2"/>
        <w:spacing w:after="0"/>
        <w:ind w:left="0" w:firstLine="0"/>
      </w:pPr>
      <w:bookmarkStart w:id="24" w:name="_Toc42173805"/>
      <w:r>
        <w:lastRenderedPageBreak/>
        <w:t>Requirement and Recommendations for Implementing the Records</w:t>
      </w:r>
      <w:r w:rsidR="00D75B03">
        <w:t xml:space="preserve"> Disposition Authority</w:t>
      </w:r>
      <w:r w:rsidR="00A24CE5">
        <w:t xml:space="preserve"> (RDA)</w:t>
      </w:r>
      <w:bookmarkEnd w:id="24"/>
    </w:p>
    <w:p w14:paraId="06D04CAA" w14:textId="77777777" w:rsidR="009023CB" w:rsidRDefault="009023CB" w:rsidP="005D27F5">
      <w:pPr>
        <w:widowControl w:val="0"/>
        <w:autoSpaceDE w:val="0"/>
        <w:autoSpaceDN w:val="0"/>
        <w:adjustRightInd w:val="0"/>
        <w:spacing w:after="0" w:line="240" w:lineRule="auto"/>
        <w:ind w:left="0" w:firstLine="0"/>
        <w:jc w:val="left"/>
        <w:rPr>
          <w:szCs w:val="24"/>
        </w:rPr>
      </w:pPr>
    </w:p>
    <w:p w14:paraId="6CEE7030" w14:textId="122189FB" w:rsidR="00E65EF8" w:rsidRPr="00E65EF8" w:rsidRDefault="00E65EF8" w:rsidP="00E65EF8">
      <w:pPr>
        <w:widowControl w:val="0"/>
        <w:autoSpaceDE w:val="0"/>
        <w:autoSpaceDN w:val="0"/>
        <w:adjustRightInd w:val="0"/>
        <w:spacing w:after="0" w:line="240" w:lineRule="auto"/>
        <w:jc w:val="left"/>
        <w:rPr>
          <w:szCs w:val="24"/>
        </w:rPr>
      </w:pPr>
      <w:r w:rsidRPr="00E65EF8">
        <w:rPr>
          <w:szCs w:val="24"/>
        </w:rPr>
        <w:t>Under the Code of Alabama 1975</w:t>
      </w:r>
      <w:r>
        <w:rPr>
          <w:szCs w:val="24"/>
        </w:rPr>
        <w:t xml:space="preserve"> § </w:t>
      </w:r>
      <w:r w:rsidRPr="00E65EF8">
        <w:rPr>
          <w:szCs w:val="24"/>
        </w:rPr>
        <w:t>41-13-21, “no state officer or agency head shall cause any state record to be destroyed or otherwise disposed of without first obtaining approval of the State Records Commission.” This Records Disposition Authority constitutes authorization by the State Records Commission for the disposition of the records of the Alabama Film Office (hereafter referred to as the agency) as stipulated in this document.</w:t>
      </w:r>
    </w:p>
    <w:p w14:paraId="1252C41F" w14:textId="77777777" w:rsidR="00E65EF8" w:rsidRPr="00E65EF8" w:rsidRDefault="00E65EF8" w:rsidP="00E65EF8">
      <w:pPr>
        <w:widowControl w:val="0"/>
        <w:autoSpaceDE w:val="0"/>
        <w:autoSpaceDN w:val="0"/>
        <w:adjustRightInd w:val="0"/>
        <w:spacing w:after="0" w:line="240" w:lineRule="auto"/>
        <w:jc w:val="left"/>
        <w:rPr>
          <w:szCs w:val="24"/>
        </w:rPr>
      </w:pPr>
    </w:p>
    <w:p w14:paraId="7712BDCD" w14:textId="198EC0F4" w:rsidR="00E65EF8" w:rsidRPr="00E65EF8" w:rsidRDefault="00E65EF8" w:rsidP="00E65EF8">
      <w:pPr>
        <w:widowControl w:val="0"/>
        <w:autoSpaceDE w:val="0"/>
        <w:autoSpaceDN w:val="0"/>
        <w:adjustRightInd w:val="0"/>
        <w:spacing w:after="0" w:line="240" w:lineRule="auto"/>
        <w:ind w:left="0" w:firstLine="0"/>
        <w:jc w:val="left"/>
        <w:rPr>
          <w:szCs w:val="24"/>
        </w:rPr>
      </w:pPr>
      <w:r w:rsidRPr="00E65EF8">
        <w:rPr>
          <w:szCs w:val="24"/>
        </w:rPr>
        <w:t>One condition of</w:t>
      </w:r>
      <w:r>
        <w:rPr>
          <w:szCs w:val="24"/>
        </w:rPr>
        <w:t xml:space="preserve"> </w:t>
      </w:r>
      <w:r w:rsidRPr="00E65EF8">
        <w:rPr>
          <w:szCs w:val="24"/>
        </w:rPr>
        <w:t>this authorization is that the agency</w:t>
      </w:r>
      <w:r>
        <w:rPr>
          <w:szCs w:val="24"/>
        </w:rPr>
        <w:t xml:space="preserve"> </w:t>
      </w:r>
      <w:r w:rsidRPr="00E65EF8">
        <w:rPr>
          <w:szCs w:val="24"/>
        </w:rPr>
        <w:t>submit an annual Records Disposition Authority (RDA) Implementation Report on agency records management activities, including documentation of records destruction, to the State Records Commission in October of each year. In addition, the agency should make every effort to establish and maintain a quality record-keeping program through the following activities:</w:t>
      </w:r>
    </w:p>
    <w:p w14:paraId="4C812837" w14:textId="77777777" w:rsidR="00E65EF8" w:rsidRPr="00E65EF8" w:rsidRDefault="00E65EF8" w:rsidP="00E65EF8">
      <w:pPr>
        <w:widowControl w:val="0"/>
        <w:autoSpaceDE w:val="0"/>
        <w:autoSpaceDN w:val="0"/>
        <w:adjustRightInd w:val="0"/>
        <w:spacing w:after="0" w:line="240" w:lineRule="auto"/>
        <w:jc w:val="left"/>
        <w:rPr>
          <w:szCs w:val="24"/>
        </w:rPr>
      </w:pPr>
    </w:p>
    <w:p w14:paraId="17E87B5A" w14:textId="5D931FCE" w:rsidR="00281763" w:rsidRDefault="00281763" w:rsidP="005D27F5">
      <w:pPr>
        <w:pStyle w:val="ListParagraph"/>
        <w:widowControl w:val="0"/>
        <w:numPr>
          <w:ilvl w:val="0"/>
          <w:numId w:val="40"/>
        </w:numPr>
        <w:autoSpaceDE w:val="0"/>
        <w:autoSpaceDN w:val="0"/>
        <w:adjustRightInd w:val="0"/>
        <w:spacing w:after="0" w:line="240" w:lineRule="auto"/>
        <w:jc w:val="left"/>
        <w:rPr>
          <w:szCs w:val="24"/>
        </w:rPr>
      </w:pPr>
      <w:r w:rsidRPr="00E65EF8">
        <w:rPr>
          <w:szCs w:val="24"/>
        </w:rPr>
        <w:t xml:space="preserve">The </w:t>
      </w:r>
      <w:r w:rsidR="00E65EF8" w:rsidRPr="00E65EF8">
        <w:rPr>
          <w:szCs w:val="24"/>
        </w:rPr>
        <w:t>agency should designate a records liaison, who is responsible for: ensuring the quality record keeping systems that meet the business and legal needs of the agency, coordinating the transfer and destruction of records, ensuring that permanent records held on alternative storage media (such as microforms and digital imaging systems) are maintained in compliance with national and state standards, and ensuring the regular implementation of the agency’s approved RDA.</w:t>
      </w:r>
    </w:p>
    <w:p w14:paraId="703815AC" w14:textId="77777777" w:rsidR="00E65EF8" w:rsidRPr="00E65EF8" w:rsidRDefault="00E65EF8" w:rsidP="00E65EF8">
      <w:pPr>
        <w:pStyle w:val="ListParagraph"/>
        <w:widowControl w:val="0"/>
        <w:autoSpaceDE w:val="0"/>
        <w:autoSpaceDN w:val="0"/>
        <w:adjustRightInd w:val="0"/>
        <w:spacing w:after="0" w:line="240" w:lineRule="auto"/>
        <w:ind w:firstLine="0"/>
        <w:jc w:val="left"/>
        <w:rPr>
          <w:szCs w:val="24"/>
        </w:rPr>
      </w:pPr>
    </w:p>
    <w:p w14:paraId="4CD0DCC6" w14:textId="07F22679" w:rsidR="00281763" w:rsidRPr="00E65EF8" w:rsidRDefault="00281763" w:rsidP="00E65EF8">
      <w:pPr>
        <w:pStyle w:val="ListParagraph"/>
        <w:numPr>
          <w:ilvl w:val="0"/>
          <w:numId w:val="40"/>
        </w:numPr>
        <w:rPr>
          <w:szCs w:val="24"/>
        </w:rPr>
      </w:pPr>
      <w:r w:rsidRPr="00E65EF8">
        <w:rPr>
          <w:szCs w:val="24"/>
        </w:rPr>
        <w:t xml:space="preserve">Permanent </w:t>
      </w:r>
      <w:r w:rsidR="00E65EF8" w:rsidRPr="00E65EF8">
        <w:rPr>
          <w:szCs w:val="24"/>
        </w:rPr>
        <w:t>records in the agency’s custody should be maintained under proper intellectual control and in an environment that will ensure their physical order and preservation.</w:t>
      </w:r>
    </w:p>
    <w:p w14:paraId="03B270CC" w14:textId="77777777" w:rsidR="00281763" w:rsidRPr="00281763" w:rsidRDefault="00281763" w:rsidP="005D27F5">
      <w:pPr>
        <w:widowControl w:val="0"/>
        <w:autoSpaceDE w:val="0"/>
        <w:autoSpaceDN w:val="0"/>
        <w:adjustRightInd w:val="0"/>
        <w:spacing w:after="0" w:line="240" w:lineRule="auto"/>
        <w:jc w:val="left"/>
        <w:rPr>
          <w:szCs w:val="24"/>
        </w:rPr>
      </w:pPr>
    </w:p>
    <w:p w14:paraId="36979171" w14:textId="7AEDA395" w:rsidR="00281763" w:rsidRDefault="00281763" w:rsidP="005D27F5">
      <w:pPr>
        <w:pStyle w:val="ListParagraph"/>
        <w:widowControl w:val="0"/>
        <w:numPr>
          <w:ilvl w:val="0"/>
          <w:numId w:val="40"/>
        </w:numPr>
        <w:autoSpaceDE w:val="0"/>
        <w:autoSpaceDN w:val="0"/>
        <w:adjustRightInd w:val="0"/>
        <w:spacing w:after="0" w:line="240" w:lineRule="auto"/>
        <w:jc w:val="left"/>
        <w:rPr>
          <w:szCs w:val="24"/>
        </w:rPr>
      </w:pPr>
      <w:r w:rsidRPr="00281763">
        <w:rPr>
          <w:szCs w:val="24"/>
        </w:rPr>
        <w:t>Destruction of temporary records, as authorized in this RDA, should occur agency-wide on a regular basis</w:t>
      </w:r>
      <w:r>
        <w:rPr>
          <w:szCs w:val="24"/>
        </w:rPr>
        <w:t xml:space="preserve"> – </w:t>
      </w:r>
      <w:r w:rsidRPr="00281763">
        <w:rPr>
          <w:szCs w:val="24"/>
        </w:rPr>
        <w:t>for example, after the successful completion of an audit, at the end of an administration, or at the end of a fiscal year.</w:t>
      </w:r>
      <w:r w:rsidR="008071EF">
        <w:rPr>
          <w:szCs w:val="24"/>
        </w:rPr>
        <w:t xml:space="preserve"> </w:t>
      </w:r>
      <w:r w:rsidRPr="00281763">
        <w:rPr>
          <w:szCs w:val="24"/>
        </w:rPr>
        <w:t>Despite the RDA</w:t>
      </w:r>
      <w:r>
        <w:rPr>
          <w:szCs w:val="24"/>
        </w:rPr>
        <w:t>’s</w:t>
      </w:r>
      <w:r w:rsidRPr="00281763">
        <w:rPr>
          <w:szCs w:val="24"/>
        </w:rPr>
        <w:t xml:space="preserve"> provisions, no record should be destroyed that is necessary to comply with requirements of the state Sunset Act, audit requirements, or any legal notice or subpoena.</w:t>
      </w:r>
      <w:r w:rsidR="008071EF">
        <w:rPr>
          <w:szCs w:val="24"/>
        </w:rPr>
        <w:t xml:space="preserve"> </w:t>
      </w:r>
    </w:p>
    <w:p w14:paraId="6FB36D6C" w14:textId="77777777" w:rsidR="00281763" w:rsidRPr="00281763" w:rsidRDefault="00281763" w:rsidP="005D27F5">
      <w:pPr>
        <w:pStyle w:val="ListParagraph"/>
        <w:spacing w:after="0" w:line="240" w:lineRule="auto"/>
        <w:rPr>
          <w:szCs w:val="24"/>
        </w:rPr>
      </w:pPr>
    </w:p>
    <w:p w14:paraId="35A774CE" w14:textId="77777777" w:rsidR="00E65EF8" w:rsidRDefault="00281763" w:rsidP="00E65EF8">
      <w:pPr>
        <w:pStyle w:val="ListParagraph"/>
        <w:widowControl w:val="0"/>
        <w:numPr>
          <w:ilvl w:val="0"/>
          <w:numId w:val="40"/>
        </w:numPr>
        <w:autoSpaceDE w:val="0"/>
        <w:autoSpaceDN w:val="0"/>
        <w:adjustRightInd w:val="0"/>
        <w:spacing w:after="0" w:line="240" w:lineRule="auto"/>
        <w:jc w:val="left"/>
        <w:rPr>
          <w:szCs w:val="24"/>
        </w:rPr>
      </w:pPr>
      <w:r w:rsidRPr="00281763">
        <w:rPr>
          <w:szCs w:val="24"/>
        </w:rPr>
        <w:t xml:space="preserve">The </w:t>
      </w:r>
      <w:r w:rsidR="00E65EF8">
        <w:rPr>
          <w:szCs w:val="24"/>
        </w:rPr>
        <w:t>agency should</w:t>
      </w:r>
      <w:r w:rsidRPr="00281763">
        <w:rPr>
          <w:szCs w:val="24"/>
        </w:rPr>
        <w:t xml:space="preserve"> maintain full documentation of any computerized record-keeping system it employs.</w:t>
      </w:r>
      <w:r w:rsidR="008071EF">
        <w:rPr>
          <w:szCs w:val="24"/>
        </w:rPr>
        <w:t xml:space="preserve"> </w:t>
      </w:r>
      <w:r w:rsidRPr="00281763">
        <w:rPr>
          <w:szCs w:val="24"/>
        </w:rPr>
        <w:t>It should develop procedures for: (1) backing up all permanent records held in electronic format; (2) storing a back-up copy off-site; and (3) migrating all permanent records when the system is upgraded or replaced.</w:t>
      </w:r>
      <w:r w:rsidR="008071EF">
        <w:rPr>
          <w:szCs w:val="24"/>
        </w:rPr>
        <w:t xml:space="preserve"> </w:t>
      </w:r>
      <w:r w:rsidRPr="00281763">
        <w:rPr>
          <w:szCs w:val="24"/>
        </w:rPr>
        <w:t>If the board chooses to maintain permanent records solely in electronic format, it is committed to funding any system upgrades and migration strategies necessary to ensure the records</w:t>
      </w:r>
      <w:r w:rsidR="008071EF">
        <w:rPr>
          <w:szCs w:val="24"/>
        </w:rPr>
        <w:t>’</w:t>
      </w:r>
      <w:r w:rsidRPr="00281763">
        <w:rPr>
          <w:szCs w:val="24"/>
        </w:rPr>
        <w:t xml:space="preserve"> permanent preservation and accessibility.</w:t>
      </w:r>
    </w:p>
    <w:p w14:paraId="7438E630" w14:textId="77777777" w:rsidR="00E65EF8" w:rsidRPr="00E65EF8" w:rsidRDefault="00E65EF8" w:rsidP="00E65EF8">
      <w:pPr>
        <w:pStyle w:val="ListParagraph"/>
        <w:rPr>
          <w:szCs w:val="24"/>
        </w:rPr>
      </w:pPr>
    </w:p>
    <w:p w14:paraId="28AD2711" w14:textId="207EA5B3" w:rsidR="00E65EF8" w:rsidRPr="00E65EF8" w:rsidRDefault="00E65EF8" w:rsidP="00E65EF8">
      <w:pPr>
        <w:pStyle w:val="ListParagraph"/>
        <w:widowControl w:val="0"/>
        <w:numPr>
          <w:ilvl w:val="0"/>
          <w:numId w:val="40"/>
        </w:numPr>
        <w:autoSpaceDE w:val="0"/>
        <w:autoSpaceDN w:val="0"/>
        <w:adjustRightInd w:val="0"/>
        <w:spacing w:after="0" w:line="240" w:lineRule="auto"/>
        <w:jc w:val="left"/>
        <w:rPr>
          <w:szCs w:val="24"/>
        </w:rPr>
      </w:pPr>
      <w:r w:rsidRPr="00E65EF8">
        <w:rPr>
          <w:szCs w:val="24"/>
        </w:rPr>
        <w:t>Electronic mail contain</w:t>
      </w:r>
      <w:r w:rsidRPr="00E65EF8">
        <w:rPr>
          <w:szCs w:val="24"/>
        </w:rPr>
        <w:t>s</w:t>
      </w:r>
      <w:r w:rsidRPr="00E65EF8">
        <w:rPr>
          <w:szCs w:val="24"/>
        </w:rPr>
        <w:t xml:space="preserve"> permanent, temporary, or transitory record information. Although e-mail records can be printed out, filed, and retained according to the RDA’s requirements, the division should preferably employ an electronic records management system capable of sorting e-mail into folders and archiving messages having long-term value.</w:t>
      </w:r>
    </w:p>
    <w:p w14:paraId="767E85D2" w14:textId="77777777" w:rsidR="00E65EF8" w:rsidRDefault="00E65EF8" w:rsidP="00E65EF8">
      <w:pPr>
        <w:spacing w:after="0" w:line="240" w:lineRule="auto"/>
        <w:ind w:left="0" w:firstLine="0"/>
        <w:jc w:val="left"/>
      </w:pPr>
    </w:p>
    <w:p w14:paraId="26415B5E" w14:textId="356F8C29" w:rsidR="00281763" w:rsidRDefault="00E65EF8" w:rsidP="005D27F5">
      <w:pPr>
        <w:spacing w:after="0" w:line="240" w:lineRule="auto"/>
        <w:ind w:left="0" w:firstLine="0"/>
        <w:jc w:val="left"/>
      </w:pPr>
      <w:r>
        <w:lastRenderedPageBreak/>
        <w:t>The staff of the State Records Commission or the Examiners of Public Accounts may examine the condition of the permanent records maintained in the custody of the agency and inspect records destruction documentation. Government Records Division archivists are available to instruct the agency staff in RDA implementation and otherwise assist the agency in implementing its records management program.</w:t>
      </w:r>
    </w:p>
    <w:p w14:paraId="1360C4DC" w14:textId="77777777" w:rsidR="00E65EF8" w:rsidRDefault="00E65EF8" w:rsidP="005D27F5">
      <w:pPr>
        <w:spacing w:after="0" w:line="240" w:lineRule="auto"/>
        <w:ind w:left="0" w:firstLine="0"/>
        <w:jc w:val="left"/>
      </w:pPr>
    </w:p>
    <w:p w14:paraId="4601D3DE" w14:textId="772FC2D4" w:rsidR="00E36418" w:rsidRDefault="00604074" w:rsidP="005D27F5">
      <w:pPr>
        <w:spacing w:after="0" w:line="240" w:lineRule="auto"/>
        <w:ind w:left="0" w:firstLine="0"/>
        <w:jc w:val="left"/>
      </w:pPr>
      <w:r>
        <w:rPr>
          <w:sz w:val="23"/>
          <w:szCs w:val="23"/>
        </w:rPr>
        <w:t xml:space="preserve">The State Records Commission adopted this revision to the Records Disposition Authority on </w:t>
      </w:r>
      <w:r w:rsidR="00E65EF8">
        <w:rPr>
          <w:sz w:val="23"/>
          <w:szCs w:val="23"/>
        </w:rPr>
        <w:t>November 2, 2011.</w:t>
      </w:r>
    </w:p>
    <w:p w14:paraId="4F29B7ED" w14:textId="77777777" w:rsidR="00E36418" w:rsidRDefault="00E36418" w:rsidP="005D27F5">
      <w:pPr>
        <w:autoSpaceDE w:val="0"/>
        <w:autoSpaceDN w:val="0"/>
        <w:adjustRightInd w:val="0"/>
        <w:spacing w:after="0" w:line="240" w:lineRule="auto"/>
        <w:rPr>
          <w:rFonts w:ascii="TimesNewRoman" w:hAnsi="TimesNewRoman" w:cs="TimesNewRoman"/>
          <w:szCs w:val="24"/>
        </w:rPr>
      </w:pPr>
    </w:p>
    <w:p w14:paraId="0E81D57E" w14:textId="77777777" w:rsidR="00E36418" w:rsidRDefault="00E36418" w:rsidP="005D27F5">
      <w:pPr>
        <w:tabs>
          <w:tab w:val="center" w:pos="5760"/>
          <w:tab w:val="center" w:pos="7440"/>
        </w:tabs>
        <w:spacing w:after="0" w:line="240" w:lineRule="auto"/>
      </w:pPr>
    </w:p>
    <w:p w14:paraId="25E806CF" w14:textId="77777777" w:rsidR="00E36418" w:rsidRPr="005B5B6D" w:rsidRDefault="00E36418" w:rsidP="005D27F5">
      <w:pPr>
        <w:tabs>
          <w:tab w:val="center" w:pos="5760"/>
          <w:tab w:val="center" w:pos="7440"/>
        </w:tabs>
        <w:spacing w:after="0" w:line="240" w:lineRule="auto"/>
      </w:pPr>
      <w:r w:rsidRPr="005B5B6D">
        <w:t xml:space="preserve">____________________________________________ </w:t>
      </w:r>
      <w:r w:rsidRPr="005B5B6D">
        <w:tab/>
        <w:t xml:space="preserve"> </w:t>
      </w:r>
      <w:r w:rsidRPr="005B5B6D">
        <w:tab/>
        <w:t xml:space="preserve">________________ </w:t>
      </w:r>
    </w:p>
    <w:p w14:paraId="515A0A57" w14:textId="5D090520" w:rsidR="00E36418" w:rsidRPr="005B5B6D" w:rsidRDefault="00E65EF8" w:rsidP="005D27F5">
      <w:pPr>
        <w:tabs>
          <w:tab w:val="center" w:pos="2880"/>
          <w:tab w:val="center" w:pos="3600"/>
          <w:tab w:val="center" w:pos="4320"/>
          <w:tab w:val="center" w:pos="5040"/>
          <w:tab w:val="center" w:pos="5761"/>
          <w:tab w:val="center" w:pos="6481"/>
          <w:tab w:val="center" w:pos="7427"/>
        </w:tabs>
        <w:spacing w:after="0" w:line="240" w:lineRule="auto"/>
      </w:pPr>
      <w:r>
        <w:t>Edwin C. Bridges,</w:t>
      </w:r>
      <w:r w:rsidR="00E36418">
        <w:t xml:space="preserve"> Chairman</w:t>
      </w:r>
      <w:r>
        <w:t xml:space="preserve">, by Tracey </w:t>
      </w:r>
      <w:proofErr w:type="spellStart"/>
      <w:r>
        <w:t>Berezansky</w:t>
      </w:r>
      <w:proofErr w:type="spellEnd"/>
      <w:r w:rsidR="00E36418" w:rsidRPr="005B5B6D">
        <w:tab/>
      </w:r>
      <w:r w:rsidR="008F084A">
        <w:t xml:space="preserve"> </w:t>
      </w:r>
      <w:r w:rsidR="00E36418" w:rsidRPr="005B5B6D">
        <w:tab/>
        <w:t xml:space="preserve"> </w:t>
      </w:r>
      <w:r w:rsidR="00E36418" w:rsidRPr="005B5B6D">
        <w:tab/>
        <w:t xml:space="preserve">Date </w:t>
      </w:r>
    </w:p>
    <w:p w14:paraId="2E546C0B" w14:textId="104B018D" w:rsidR="00E36418" w:rsidRPr="00E36418" w:rsidRDefault="00E36418" w:rsidP="005D27F5">
      <w:pPr>
        <w:spacing w:after="0" w:line="240" w:lineRule="auto"/>
        <w:ind w:left="20"/>
      </w:pPr>
      <w:r w:rsidRPr="005B5B6D">
        <w:t xml:space="preserve">State Records Commission </w:t>
      </w:r>
    </w:p>
    <w:p w14:paraId="5ED9CC34" w14:textId="77777777" w:rsidR="00E36418" w:rsidRDefault="00E36418" w:rsidP="005D27F5">
      <w:pPr>
        <w:spacing w:after="0" w:line="240" w:lineRule="auto"/>
        <w:ind w:left="0" w:firstLine="0"/>
        <w:jc w:val="left"/>
        <w:rPr>
          <w:sz w:val="23"/>
          <w:szCs w:val="23"/>
        </w:rPr>
      </w:pPr>
    </w:p>
    <w:p w14:paraId="661A2B3B" w14:textId="77777777" w:rsidR="00E36418" w:rsidRDefault="00604074" w:rsidP="005D27F5">
      <w:pPr>
        <w:spacing w:after="0" w:line="240" w:lineRule="auto"/>
        <w:ind w:left="0" w:firstLine="0"/>
        <w:jc w:val="left"/>
        <w:rPr>
          <w:sz w:val="23"/>
          <w:szCs w:val="23"/>
        </w:rPr>
      </w:pPr>
      <w:r>
        <w:rPr>
          <w:sz w:val="23"/>
          <w:szCs w:val="23"/>
        </w:rPr>
        <w:t>Receipt acknowledged:</w:t>
      </w:r>
    </w:p>
    <w:p w14:paraId="3F15B63C" w14:textId="77777777" w:rsidR="00E36418" w:rsidRDefault="00E36418" w:rsidP="005D27F5">
      <w:pPr>
        <w:spacing w:after="0" w:line="240" w:lineRule="auto"/>
        <w:ind w:left="0" w:firstLine="0"/>
        <w:jc w:val="left"/>
        <w:rPr>
          <w:sz w:val="23"/>
          <w:szCs w:val="23"/>
        </w:rPr>
      </w:pPr>
    </w:p>
    <w:p w14:paraId="09A77D0C" w14:textId="77777777" w:rsidR="00E36418" w:rsidRDefault="00E36418" w:rsidP="005D27F5">
      <w:pPr>
        <w:spacing w:after="0" w:line="240" w:lineRule="auto"/>
        <w:ind w:left="0" w:firstLine="0"/>
        <w:jc w:val="left"/>
        <w:rPr>
          <w:sz w:val="23"/>
          <w:szCs w:val="23"/>
        </w:rPr>
      </w:pPr>
    </w:p>
    <w:p w14:paraId="335FF00A" w14:textId="77777777" w:rsidR="00E36418" w:rsidRPr="005B5B6D" w:rsidRDefault="00E36418" w:rsidP="005D27F5">
      <w:pPr>
        <w:tabs>
          <w:tab w:val="center" w:pos="5760"/>
          <w:tab w:val="center" w:pos="7440"/>
        </w:tabs>
        <w:spacing w:after="0" w:line="240" w:lineRule="auto"/>
      </w:pPr>
      <w:r w:rsidRPr="005B5B6D">
        <w:t xml:space="preserve">____________________________________________ </w:t>
      </w:r>
      <w:r w:rsidRPr="005B5B6D">
        <w:tab/>
        <w:t xml:space="preserve"> </w:t>
      </w:r>
      <w:r w:rsidRPr="005B5B6D">
        <w:tab/>
        <w:t xml:space="preserve">________________ </w:t>
      </w:r>
    </w:p>
    <w:p w14:paraId="235BDDB7" w14:textId="049C5E94" w:rsidR="00E36418" w:rsidRDefault="00E65EF8" w:rsidP="005D27F5">
      <w:pPr>
        <w:spacing w:after="0" w:line="240" w:lineRule="auto"/>
        <w:ind w:left="0" w:firstLine="0"/>
        <w:jc w:val="left"/>
        <w:rPr>
          <w:sz w:val="23"/>
          <w:szCs w:val="23"/>
        </w:rPr>
      </w:pPr>
      <w:r>
        <w:rPr>
          <w:sz w:val="23"/>
          <w:szCs w:val="23"/>
        </w:rPr>
        <w:t>Greg Canfield,</w:t>
      </w:r>
      <w:r w:rsidR="00604074">
        <w:rPr>
          <w:sz w:val="23"/>
          <w:szCs w:val="23"/>
        </w:rPr>
        <w:t xml:space="preserve"> Director</w:t>
      </w:r>
      <w:r w:rsidR="00E36418">
        <w:rPr>
          <w:sz w:val="23"/>
          <w:szCs w:val="23"/>
        </w:rPr>
        <w:tab/>
      </w:r>
      <w:r>
        <w:rPr>
          <w:sz w:val="23"/>
          <w:szCs w:val="23"/>
        </w:rPr>
        <w:tab/>
      </w:r>
      <w:r w:rsidR="00E36418">
        <w:rPr>
          <w:sz w:val="23"/>
          <w:szCs w:val="23"/>
        </w:rPr>
        <w:tab/>
      </w:r>
      <w:r w:rsidR="00E36418">
        <w:rPr>
          <w:sz w:val="23"/>
          <w:szCs w:val="23"/>
        </w:rPr>
        <w:tab/>
      </w:r>
      <w:r w:rsidR="00E36418">
        <w:rPr>
          <w:sz w:val="23"/>
          <w:szCs w:val="23"/>
        </w:rPr>
        <w:tab/>
      </w:r>
      <w:r w:rsidR="00E36418">
        <w:rPr>
          <w:sz w:val="23"/>
          <w:szCs w:val="23"/>
        </w:rPr>
        <w:tab/>
      </w:r>
      <w:r w:rsidR="00E36418">
        <w:rPr>
          <w:sz w:val="23"/>
          <w:szCs w:val="23"/>
        </w:rPr>
        <w:tab/>
      </w:r>
      <w:r w:rsidR="00604074">
        <w:rPr>
          <w:sz w:val="23"/>
          <w:szCs w:val="23"/>
        </w:rPr>
        <w:t>Date</w:t>
      </w:r>
    </w:p>
    <w:p w14:paraId="2FB261CD" w14:textId="23DAC29A" w:rsidR="00DB0AAB" w:rsidRDefault="00604074" w:rsidP="005D27F5">
      <w:pPr>
        <w:spacing w:after="0" w:line="240" w:lineRule="auto"/>
        <w:ind w:left="0" w:firstLine="0"/>
        <w:jc w:val="left"/>
      </w:pPr>
      <w:r>
        <w:rPr>
          <w:sz w:val="23"/>
          <w:szCs w:val="23"/>
        </w:rPr>
        <w:t xml:space="preserve">Alabama </w:t>
      </w:r>
      <w:r w:rsidR="00E65EF8">
        <w:rPr>
          <w:sz w:val="23"/>
          <w:szCs w:val="23"/>
        </w:rPr>
        <w:t>Development Office</w:t>
      </w:r>
    </w:p>
    <w:sectPr w:rsidR="00DB0AAB"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A9256" w14:textId="77777777" w:rsidR="0040043A" w:rsidRDefault="0040043A">
      <w:pPr>
        <w:spacing w:after="0" w:line="240" w:lineRule="auto"/>
      </w:pPr>
      <w:r>
        <w:separator/>
      </w:r>
    </w:p>
  </w:endnote>
  <w:endnote w:type="continuationSeparator" w:id="0">
    <w:p w14:paraId="2824F68D" w14:textId="77777777" w:rsidR="0040043A" w:rsidRDefault="0040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604074" w:rsidRDefault="0060407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604074" w:rsidRDefault="0060407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604074" w:rsidRDefault="00604074">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604074" w:rsidRDefault="00604074">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604074" w:rsidRDefault="00604074"/>
  <w:p w14:paraId="1310FE2C" w14:textId="77777777" w:rsidR="00604074" w:rsidRDefault="00604074"/>
  <w:p w14:paraId="1FE1C89D" w14:textId="77777777" w:rsidR="00604074" w:rsidRDefault="0060407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2757315A" w14:textId="7B7929DF" w:rsidR="00604074" w:rsidRPr="005C4E35" w:rsidRDefault="00604074" w:rsidP="005C4E35">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604074" w:rsidRDefault="00604074">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604074" w:rsidRDefault="00604074"/>
  <w:p w14:paraId="73AF6ADD" w14:textId="77777777" w:rsidR="00604074" w:rsidRDefault="00604074"/>
  <w:p w14:paraId="44ADF449" w14:textId="77777777" w:rsidR="00604074" w:rsidRDefault="006040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4F76D" w14:textId="77777777" w:rsidR="0040043A" w:rsidRDefault="0040043A">
      <w:pPr>
        <w:spacing w:after="0" w:line="240" w:lineRule="auto"/>
      </w:pPr>
      <w:r>
        <w:separator/>
      </w:r>
    </w:p>
  </w:footnote>
  <w:footnote w:type="continuationSeparator" w:id="0">
    <w:p w14:paraId="6D4B465F" w14:textId="77777777" w:rsidR="0040043A" w:rsidRDefault="00400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604074" w:rsidRDefault="0060407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604074" w:rsidRDefault="0060407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604074" w:rsidRDefault="0060407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604074" w:rsidRDefault="00604074">
    <w:pPr>
      <w:spacing w:after="0" w:line="259" w:lineRule="auto"/>
      <w:ind w:left="0" w:right="11" w:firstLine="0"/>
      <w:jc w:val="right"/>
    </w:pPr>
    <w:r>
      <w:rPr>
        <w:b/>
        <w:sz w:val="20"/>
      </w:rPr>
      <w:t>RDA</w:t>
    </w:r>
  </w:p>
  <w:p w14:paraId="182D6137" w14:textId="77777777" w:rsidR="00604074" w:rsidRDefault="00604074">
    <w:pPr>
      <w:spacing w:after="0" w:line="259" w:lineRule="auto"/>
      <w:ind w:left="0" w:right="13" w:firstLine="0"/>
      <w:jc w:val="right"/>
    </w:pPr>
    <w:r>
      <w:rPr>
        <w:b/>
        <w:sz w:val="20"/>
      </w:rPr>
      <w:t>10/2011</w:t>
    </w:r>
  </w:p>
  <w:p w14:paraId="32C0AA53" w14:textId="77777777" w:rsidR="00604074" w:rsidRDefault="00604074"/>
  <w:p w14:paraId="4BB01617" w14:textId="77777777" w:rsidR="00604074" w:rsidRDefault="00604074"/>
  <w:p w14:paraId="3F852729" w14:textId="77777777" w:rsidR="00604074" w:rsidRDefault="0060407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ACC9" w14:textId="77777777" w:rsidR="00604074" w:rsidRDefault="00604074" w:rsidP="009337D5">
    <w:pPr>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604074" w:rsidRDefault="00604074">
    <w:pPr>
      <w:spacing w:after="0" w:line="259" w:lineRule="auto"/>
      <w:ind w:left="0" w:right="11" w:firstLine="0"/>
      <w:jc w:val="right"/>
    </w:pPr>
    <w:r>
      <w:rPr>
        <w:b/>
        <w:sz w:val="20"/>
      </w:rPr>
      <w:t>RDA</w:t>
    </w:r>
  </w:p>
  <w:p w14:paraId="015D536F" w14:textId="77777777" w:rsidR="00604074" w:rsidRDefault="00604074">
    <w:pPr>
      <w:spacing w:after="0" w:line="259" w:lineRule="auto"/>
      <w:ind w:left="0" w:right="13" w:firstLine="0"/>
      <w:jc w:val="right"/>
    </w:pPr>
    <w:r>
      <w:rPr>
        <w:b/>
        <w:sz w:val="20"/>
      </w:rPr>
      <w:t>10/2011</w:t>
    </w:r>
  </w:p>
  <w:p w14:paraId="62546AC4" w14:textId="77777777" w:rsidR="00604074" w:rsidRDefault="00604074"/>
  <w:p w14:paraId="24441B77" w14:textId="77777777" w:rsidR="00604074" w:rsidRDefault="00604074"/>
  <w:p w14:paraId="1446FB45" w14:textId="77777777" w:rsidR="00604074" w:rsidRDefault="006040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86544AD"/>
    <w:multiLevelType w:val="hybridMultilevel"/>
    <w:tmpl w:val="D55492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42308"/>
    <w:multiLevelType w:val="hybridMultilevel"/>
    <w:tmpl w:val="A94439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75368"/>
    <w:multiLevelType w:val="hybridMultilevel"/>
    <w:tmpl w:val="59D4A6B4"/>
    <w:lvl w:ilvl="0" w:tplc="6F00DC9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150936F7"/>
    <w:multiLevelType w:val="hybridMultilevel"/>
    <w:tmpl w:val="F3C0B2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76208"/>
    <w:multiLevelType w:val="hybridMultilevel"/>
    <w:tmpl w:val="259075D2"/>
    <w:lvl w:ilvl="0" w:tplc="6608C13C">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3E353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2DF3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8E3A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C0A0F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A2C4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0DE5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AF33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292B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AD21D4"/>
    <w:multiLevelType w:val="hybridMultilevel"/>
    <w:tmpl w:val="C09EF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AE3DBA"/>
    <w:multiLevelType w:val="hybridMultilevel"/>
    <w:tmpl w:val="8C8A296E"/>
    <w:lvl w:ilvl="0" w:tplc="D3E45226">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61CA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40FC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48C1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25E0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08B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075D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C602E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144B0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E957C85"/>
    <w:multiLevelType w:val="hybridMultilevel"/>
    <w:tmpl w:val="65CEFC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37723"/>
    <w:multiLevelType w:val="hybridMultilevel"/>
    <w:tmpl w:val="86CCDBB8"/>
    <w:lvl w:ilvl="0" w:tplc="DFE60C8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805744">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6CDF6">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6E6628">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843D56">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043CE">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CE504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0882C">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47C14">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F3655CE"/>
    <w:multiLevelType w:val="hybridMultilevel"/>
    <w:tmpl w:val="F65858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5E64B8"/>
    <w:multiLevelType w:val="hybridMultilevel"/>
    <w:tmpl w:val="52E80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611C1"/>
    <w:multiLevelType w:val="hybridMultilevel"/>
    <w:tmpl w:val="85D0029E"/>
    <w:lvl w:ilvl="0" w:tplc="EA544EF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3" w15:restartNumberingAfterBreak="0">
    <w:nsid w:val="352D2C19"/>
    <w:multiLevelType w:val="hybridMultilevel"/>
    <w:tmpl w:val="5E78781E"/>
    <w:lvl w:ilvl="0" w:tplc="4B00C86C">
      <w:start w:val="1"/>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4" w15:restartNumberingAfterBreak="0">
    <w:nsid w:val="356E6968"/>
    <w:multiLevelType w:val="hybridMultilevel"/>
    <w:tmpl w:val="4864AAD4"/>
    <w:lvl w:ilvl="0" w:tplc="04090005">
      <w:start w:val="1"/>
      <w:numFmt w:val="bullet"/>
      <w:lvlText w:val=""/>
      <w:lvlJc w:val="left"/>
      <w:pPr>
        <w:ind w:left="705" w:hanging="360"/>
      </w:pPr>
      <w:rPr>
        <w:rFonts w:ascii="Wingdings" w:hAnsi="Wingdings"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5" w15:restartNumberingAfterBreak="0">
    <w:nsid w:val="37922D1C"/>
    <w:multiLevelType w:val="hybridMultilevel"/>
    <w:tmpl w:val="7090A19E"/>
    <w:lvl w:ilvl="0" w:tplc="04090005">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6" w15:restartNumberingAfterBreak="0">
    <w:nsid w:val="38BE0666"/>
    <w:multiLevelType w:val="hybridMultilevel"/>
    <w:tmpl w:val="4D7017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AA87D92"/>
    <w:multiLevelType w:val="hybridMultilevel"/>
    <w:tmpl w:val="205A9672"/>
    <w:lvl w:ilvl="0" w:tplc="32147B88">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4E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A95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4AD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49D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8C5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A591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1231F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C0D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AB335A0"/>
    <w:multiLevelType w:val="hybridMultilevel"/>
    <w:tmpl w:val="1C08B3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BA604A3"/>
    <w:multiLevelType w:val="hybridMultilevel"/>
    <w:tmpl w:val="F1CEF3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001806"/>
    <w:multiLevelType w:val="hybridMultilevel"/>
    <w:tmpl w:val="1610C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840AC"/>
    <w:multiLevelType w:val="hybridMultilevel"/>
    <w:tmpl w:val="49968D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4B0260"/>
    <w:multiLevelType w:val="hybridMultilevel"/>
    <w:tmpl w:val="85B6F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32B1F"/>
    <w:multiLevelType w:val="hybridMultilevel"/>
    <w:tmpl w:val="BB9E3D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A94965"/>
    <w:multiLevelType w:val="hybridMultilevel"/>
    <w:tmpl w:val="FF667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FE24A7"/>
    <w:multiLevelType w:val="hybridMultilevel"/>
    <w:tmpl w:val="9C2A9CF2"/>
    <w:lvl w:ilvl="0" w:tplc="81AC45BE">
      <w:start w:val="1"/>
      <w:numFmt w:val="upperRoman"/>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1C93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C0A3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5A08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387E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D6E7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DE985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ACD8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1BCFB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D8E099E"/>
    <w:multiLevelType w:val="hybridMultilevel"/>
    <w:tmpl w:val="ABB27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C260A"/>
    <w:multiLevelType w:val="hybridMultilevel"/>
    <w:tmpl w:val="96DAC736"/>
    <w:lvl w:ilvl="0" w:tplc="1C369B8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8" w15:restartNumberingAfterBreak="0">
    <w:nsid w:val="52875579"/>
    <w:multiLevelType w:val="hybridMultilevel"/>
    <w:tmpl w:val="B64E652A"/>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9" w15:restartNumberingAfterBreak="0">
    <w:nsid w:val="53CC0E2D"/>
    <w:multiLevelType w:val="hybridMultilevel"/>
    <w:tmpl w:val="3AECE40C"/>
    <w:lvl w:ilvl="0" w:tplc="04090005">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0" w15:restartNumberingAfterBreak="0">
    <w:nsid w:val="542F4D9A"/>
    <w:multiLevelType w:val="hybridMultilevel"/>
    <w:tmpl w:val="B1908E96"/>
    <w:lvl w:ilvl="0" w:tplc="04090005">
      <w:start w:val="1"/>
      <w:numFmt w:val="bullet"/>
      <w:lvlText w:val=""/>
      <w:lvlJc w:val="left"/>
      <w:pPr>
        <w:ind w:left="715" w:hanging="360"/>
      </w:pPr>
      <w:rPr>
        <w:rFonts w:ascii="Wingdings" w:hAnsi="Wingdings" w:hint="default"/>
      </w:rPr>
    </w:lvl>
    <w:lvl w:ilvl="1" w:tplc="04090003">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1" w15:restartNumberingAfterBreak="0">
    <w:nsid w:val="57760D75"/>
    <w:multiLevelType w:val="hybridMultilevel"/>
    <w:tmpl w:val="E19E05EE"/>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2" w15:restartNumberingAfterBreak="0">
    <w:nsid w:val="5FD41D60"/>
    <w:multiLevelType w:val="hybridMultilevel"/>
    <w:tmpl w:val="076034D6"/>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3" w15:restartNumberingAfterBreak="0">
    <w:nsid w:val="604A37A1"/>
    <w:multiLevelType w:val="hybridMultilevel"/>
    <w:tmpl w:val="3692F6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23E2451"/>
    <w:multiLevelType w:val="hybridMultilevel"/>
    <w:tmpl w:val="F77E2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AD5BDE"/>
    <w:multiLevelType w:val="hybridMultilevel"/>
    <w:tmpl w:val="3C32B6B8"/>
    <w:lvl w:ilvl="0" w:tplc="23389050">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BED5F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148C6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29F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6AA1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481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6B8F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2BB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480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2B05204"/>
    <w:multiLevelType w:val="hybridMultilevel"/>
    <w:tmpl w:val="98545C20"/>
    <w:lvl w:ilvl="0" w:tplc="04090005">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FD3F42"/>
    <w:multiLevelType w:val="hybridMultilevel"/>
    <w:tmpl w:val="E9587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747080"/>
    <w:multiLevelType w:val="hybridMultilevel"/>
    <w:tmpl w:val="3FE81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9D085B"/>
    <w:multiLevelType w:val="hybridMultilevel"/>
    <w:tmpl w:val="DC60D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027574"/>
    <w:multiLevelType w:val="hybridMultilevel"/>
    <w:tmpl w:val="5A4CA556"/>
    <w:lvl w:ilvl="0" w:tplc="5A5E1D42">
      <w:start w:val="1"/>
      <w:numFmt w:val="bullet"/>
      <w:lvlText w:val=""/>
      <w:lvlJc w:val="left"/>
      <w:pPr>
        <w:ind w:left="730" w:hanging="360"/>
      </w:pPr>
      <w:rPr>
        <w:rFonts w:ascii="Wingdings" w:hAnsi="Wingdings" w:hint="default"/>
        <w:sz w:val="24"/>
        <w:szCs w:val="24"/>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41" w15:restartNumberingAfterBreak="0">
    <w:nsid w:val="78063F0F"/>
    <w:multiLevelType w:val="hybridMultilevel"/>
    <w:tmpl w:val="5DA2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66BDA"/>
    <w:multiLevelType w:val="hybridMultilevel"/>
    <w:tmpl w:val="ACE8A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FE64D1"/>
    <w:multiLevelType w:val="hybridMultilevel"/>
    <w:tmpl w:val="D22A1492"/>
    <w:lvl w:ilvl="0" w:tplc="AA40EB06">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44" w15:restartNumberingAfterBreak="0">
    <w:nsid w:val="7F175B4C"/>
    <w:multiLevelType w:val="hybridMultilevel"/>
    <w:tmpl w:val="F18C45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5"/>
  </w:num>
  <w:num w:numId="3">
    <w:abstractNumId w:val="7"/>
  </w:num>
  <w:num w:numId="4">
    <w:abstractNumId w:val="9"/>
  </w:num>
  <w:num w:numId="5">
    <w:abstractNumId w:val="17"/>
  </w:num>
  <w:num w:numId="6">
    <w:abstractNumId w:val="5"/>
  </w:num>
  <w:num w:numId="7">
    <w:abstractNumId w:val="29"/>
  </w:num>
  <w:num w:numId="8">
    <w:abstractNumId w:val="14"/>
  </w:num>
  <w:num w:numId="9">
    <w:abstractNumId w:val="34"/>
  </w:num>
  <w:num w:numId="10">
    <w:abstractNumId w:val="38"/>
  </w:num>
  <w:num w:numId="11">
    <w:abstractNumId w:val="36"/>
  </w:num>
  <w:num w:numId="12">
    <w:abstractNumId w:val="27"/>
  </w:num>
  <w:num w:numId="13">
    <w:abstractNumId w:val="20"/>
  </w:num>
  <w:num w:numId="14">
    <w:abstractNumId w:val="43"/>
  </w:num>
  <w:num w:numId="15">
    <w:abstractNumId w:val="24"/>
  </w:num>
  <w:num w:numId="16">
    <w:abstractNumId w:val="12"/>
  </w:num>
  <w:num w:numId="17">
    <w:abstractNumId w:val="11"/>
  </w:num>
  <w:num w:numId="18">
    <w:abstractNumId w:val="30"/>
  </w:num>
  <w:num w:numId="19">
    <w:abstractNumId w:val="15"/>
  </w:num>
  <w:num w:numId="20">
    <w:abstractNumId w:val="3"/>
  </w:num>
  <w:num w:numId="21">
    <w:abstractNumId w:val="1"/>
  </w:num>
  <w:num w:numId="22">
    <w:abstractNumId w:val="21"/>
  </w:num>
  <w:num w:numId="23">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4">
    <w:abstractNumId w:val="33"/>
  </w:num>
  <w:num w:numId="25">
    <w:abstractNumId w:val="19"/>
  </w:num>
  <w:num w:numId="26">
    <w:abstractNumId w:val="32"/>
  </w:num>
  <w:num w:numId="27">
    <w:abstractNumId w:val="28"/>
  </w:num>
  <w:num w:numId="28">
    <w:abstractNumId w:val="22"/>
  </w:num>
  <w:num w:numId="29">
    <w:abstractNumId w:val="4"/>
  </w:num>
  <w:num w:numId="30">
    <w:abstractNumId w:val="16"/>
  </w:num>
  <w:num w:numId="31">
    <w:abstractNumId w:val="18"/>
  </w:num>
  <w:num w:numId="32">
    <w:abstractNumId w:val="40"/>
  </w:num>
  <w:num w:numId="33">
    <w:abstractNumId w:val="39"/>
  </w:num>
  <w:num w:numId="34">
    <w:abstractNumId w:val="26"/>
  </w:num>
  <w:num w:numId="35">
    <w:abstractNumId w:val="10"/>
  </w:num>
  <w:num w:numId="36">
    <w:abstractNumId w:val="41"/>
  </w:num>
  <w:num w:numId="37">
    <w:abstractNumId w:val="13"/>
  </w:num>
  <w:num w:numId="38">
    <w:abstractNumId w:val="42"/>
  </w:num>
  <w:num w:numId="39">
    <w:abstractNumId w:val="23"/>
  </w:num>
  <w:num w:numId="40">
    <w:abstractNumId w:val="2"/>
  </w:num>
  <w:num w:numId="41">
    <w:abstractNumId w:val="31"/>
  </w:num>
  <w:num w:numId="42">
    <w:abstractNumId w:val="8"/>
  </w:num>
  <w:num w:numId="43">
    <w:abstractNumId w:val="37"/>
  </w:num>
  <w:num w:numId="44">
    <w:abstractNumId w:val="6"/>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46D22"/>
    <w:rsid w:val="00047B49"/>
    <w:rsid w:val="00060E07"/>
    <w:rsid w:val="00070745"/>
    <w:rsid w:val="0007478A"/>
    <w:rsid w:val="00087C8C"/>
    <w:rsid w:val="000925BC"/>
    <w:rsid w:val="000B5E1A"/>
    <w:rsid w:val="000C1055"/>
    <w:rsid w:val="000D3DF6"/>
    <w:rsid w:val="001055C6"/>
    <w:rsid w:val="00121884"/>
    <w:rsid w:val="00136ECA"/>
    <w:rsid w:val="00164C49"/>
    <w:rsid w:val="00165A48"/>
    <w:rsid w:val="00172D2F"/>
    <w:rsid w:val="00174A88"/>
    <w:rsid w:val="001809BE"/>
    <w:rsid w:val="001813F9"/>
    <w:rsid w:val="00183E10"/>
    <w:rsid w:val="001C3066"/>
    <w:rsid w:val="001E6B1D"/>
    <w:rsid w:val="001F2C77"/>
    <w:rsid w:val="00217BEF"/>
    <w:rsid w:val="00221482"/>
    <w:rsid w:val="00231E34"/>
    <w:rsid w:val="002420B1"/>
    <w:rsid w:val="00270379"/>
    <w:rsid w:val="00270AEE"/>
    <w:rsid w:val="00272689"/>
    <w:rsid w:val="00274953"/>
    <w:rsid w:val="00281763"/>
    <w:rsid w:val="00283F25"/>
    <w:rsid w:val="00294F88"/>
    <w:rsid w:val="002C44A0"/>
    <w:rsid w:val="002C53D8"/>
    <w:rsid w:val="002D43F7"/>
    <w:rsid w:val="002F1F3C"/>
    <w:rsid w:val="00301EA2"/>
    <w:rsid w:val="00313281"/>
    <w:rsid w:val="00316558"/>
    <w:rsid w:val="00316CA6"/>
    <w:rsid w:val="00343ADE"/>
    <w:rsid w:val="003713F6"/>
    <w:rsid w:val="0037189D"/>
    <w:rsid w:val="0037313A"/>
    <w:rsid w:val="003912CD"/>
    <w:rsid w:val="003A088D"/>
    <w:rsid w:val="003B7BA5"/>
    <w:rsid w:val="003D4823"/>
    <w:rsid w:val="003D6C56"/>
    <w:rsid w:val="003E5781"/>
    <w:rsid w:val="003F23E8"/>
    <w:rsid w:val="003F42CB"/>
    <w:rsid w:val="003F7180"/>
    <w:rsid w:val="0040043A"/>
    <w:rsid w:val="00401797"/>
    <w:rsid w:val="0040269D"/>
    <w:rsid w:val="00402ACA"/>
    <w:rsid w:val="00412BDF"/>
    <w:rsid w:val="00424C5A"/>
    <w:rsid w:val="00424D09"/>
    <w:rsid w:val="00442426"/>
    <w:rsid w:val="0044393A"/>
    <w:rsid w:val="00455CD3"/>
    <w:rsid w:val="004567E1"/>
    <w:rsid w:val="00482202"/>
    <w:rsid w:val="00484371"/>
    <w:rsid w:val="004C4625"/>
    <w:rsid w:val="004D5B64"/>
    <w:rsid w:val="00511374"/>
    <w:rsid w:val="0051424F"/>
    <w:rsid w:val="00514DDA"/>
    <w:rsid w:val="00521FC0"/>
    <w:rsid w:val="00531EF6"/>
    <w:rsid w:val="005A3FF1"/>
    <w:rsid w:val="005B2FA2"/>
    <w:rsid w:val="005C1EB6"/>
    <w:rsid w:val="005C4E35"/>
    <w:rsid w:val="005D27F5"/>
    <w:rsid w:val="00604074"/>
    <w:rsid w:val="00612396"/>
    <w:rsid w:val="00615B91"/>
    <w:rsid w:val="00621597"/>
    <w:rsid w:val="00623E67"/>
    <w:rsid w:val="00625804"/>
    <w:rsid w:val="00626569"/>
    <w:rsid w:val="00627809"/>
    <w:rsid w:val="00660A0F"/>
    <w:rsid w:val="00674C89"/>
    <w:rsid w:val="00675E95"/>
    <w:rsid w:val="006B2A67"/>
    <w:rsid w:val="006B4916"/>
    <w:rsid w:val="006E2AD5"/>
    <w:rsid w:val="006E2D3E"/>
    <w:rsid w:val="006E6732"/>
    <w:rsid w:val="006F39C1"/>
    <w:rsid w:val="007053FD"/>
    <w:rsid w:val="007059B0"/>
    <w:rsid w:val="00721C2F"/>
    <w:rsid w:val="00721E2C"/>
    <w:rsid w:val="00727620"/>
    <w:rsid w:val="0073008C"/>
    <w:rsid w:val="00731CB0"/>
    <w:rsid w:val="007423E8"/>
    <w:rsid w:val="0074338B"/>
    <w:rsid w:val="00743C08"/>
    <w:rsid w:val="0074482B"/>
    <w:rsid w:val="00746D68"/>
    <w:rsid w:val="00764DAF"/>
    <w:rsid w:val="0077154A"/>
    <w:rsid w:val="00774ECE"/>
    <w:rsid w:val="0078283A"/>
    <w:rsid w:val="00794F0C"/>
    <w:rsid w:val="007A1B2A"/>
    <w:rsid w:val="007C0000"/>
    <w:rsid w:val="007E5021"/>
    <w:rsid w:val="007F3F20"/>
    <w:rsid w:val="007F57BC"/>
    <w:rsid w:val="00800B69"/>
    <w:rsid w:val="008071EF"/>
    <w:rsid w:val="00815D8C"/>
    <w:rsid w:val="00827B58"/>
    <w:rsid w:val="008338B7"/>
    <w:rsid w:val="0087105A"/>
    <w:rsid w:val="00872013"/>
    <w:rsid w:val="008A22D3"/>
    <w:rsid w:val="008A5627"/>
    <w:rsid w:val="008A5CF7"/>
    <w:rsid w:val="008B6314"/>
    <w:rsid w:val="008C1E42"/>
    <w:rsid w:val="008D60C6"/>
    <w:rsid w:val="008E1DB4"/>
    <w:rsid w:val="008F084A"/>
    <w:rsid w:val="008F197B"/>
    <w:rsid w:val="008F2098"/>
    <w:rsid w:val="008F4809"/>
    <w:rsid w:val="009008F3"/>
    <w:rsid w:val="009023CB"/>
    <w:rsid w:val="009030E6"/>
    <w:rsid w:val="009117FD"/>
    <w:rsid w:val="00914FE8"/>
    <w:rsid w:val="00923075"/>
    <w:rsid w:val="009337D5"/>
    <w:rsid w:val="00943F7B"/>
    <w:rsid w:val="00961DCE"/>
    <w:rsid w:val="0097277D"/>
    <w:rsid w:val="0097563F"/>
    <w:rsid w:val="009A31FD"/>
    <w:rsid w:val="009B1273"/>
    <w:rsid w:val="009B2ED2"/>
    <w:rsid w:val="009B6C97"/>
    <w:rsid w:val="009C5334"/>
    <w:rsid w:val="009D48E2"/>
    <w:rsid w:val="009D7197"/>
    <w:rsid w:val="009E21D1"/>
    <w:rsid w:val="009E4F8F"/>
    <w:rsid w:val="00A033EE"/>
    <w:rsid w:val="00A12DBA"/>
    <w:rsid w:val="00A2247E"/>
    <w:rsid w:val="00A24CE5"/>
    <w:rsid w:val="00A76185"/>
    <w:rsid w:val="00A869EE"/>
    <w:rsid w:val="00A87420"/>
    <w:rsid w:val="00AA35AF"/>
    <w:rsid w:val="00AB0719"/>
    <w:rsid w:val="00AB6A7E"/>
    <w:rsid w:val="00AD100E"/>
    <w:rsid w:val="00AD2A84"/>
    <w:rsid w:val="00AE780D"/>
    <w:rsid w:val="00AF430B"/>
    <w:rsid w:val="00AF454E"/>
    <w:rsid w:val="00B05A2A"/>
    <w:rsid w:val="00B07C26"/>
    <w:rsid w:val="00B118A6"/>
    <w:rsid w:val="00B14862"/>
    <w:rsid w:val="00B17452"/>
    <w:rsid w:val="00B25AD3"/>
    <w:rsid w:val="00B56042"/>
    <w:rsid w:val="00B82FC7"/>
    <w:rsid w:val="00B934FB"/>
    <w:rsid w:val="00BA5198"/>
    <w:rsid w:val="00BB12A2"/>
    <w:rsid w:val="00BC5C90"/>
    <w:rsid w:val="00BE110F"/>
    <w:rsid w:val="00C20822"/>
    <w:rsid w:val="00C4314A"/>
    <w:rsid w:val="00C43766"/>
    <w:rsid w:val="00C4392F"/>
    <w:rsid w:val="00C54531"/>
    <w:rsid w:val="00C576D4"/>
    <w:rsid w:val="00C71CBD"/>
    <w:rsid w:val="00C7694B"/>
    <w:rsid w:val="00C87726"/>
    <w:rsid w:val="00C9360D"/>
    <w:rsid w:val="00CD0069"/>
    <w:rsid w:val="00CD5924"/>
    <w:rsid w:val="00CE5A59"/>
    <w:rsid w:val="00D14CCC"/>
    <w:rsid w:val="00D172F0"/>
    <w:rsid w:val="00D30BCC"/>
    <w:rsid w:val="00D33F34"/>
    <w:rsid w:val="00D45D10"/>
    <w:rsid w:val="00D75B03"/>
    <w:rsid w:val="00DB0AAB"/>
    <w:rsid w:val="00DB7C0C"/>
    <w:rsid w:val="00DD4376"/>
    <w:rsid w:val="00DD74CC"/>
    <w:rsid w:val="00E03CE5"/>
    <w:rsid w:val="00E236B4"/>
    <w:rsid w:val="00E254E9"/>
    <w:rsid w:val="00E255EE"/>
    <w:rsid w:val="00E25E9A"/>
    <w:rsid w:val="00E31B66"/>
    <w:rsid w:val="00E34A5C"/>
    <w:rsid w:val="00E36418"/>
    <w:rsid w:val="00E44196"/>
    <w:rsid w:val="00E442AC"/>
    <w:rsid w:val="00E65EF8"/>
    <w:rsid w:val="00E703AB"/>
    <w:rsid w:val="00E73647"/>
    <w:rsid w:val="00E761ED"/>
    <w:rsid w:val="00E920C7"/>
    <w:rsid w:val="00E94159"/>
    <w:rsid w:val="00ED06CC"/>
    <w:rsid w:val="00EE1A48"/>
    <w:rsid w:val="00EE1DB6"/>
    <w:rsid w:val="00EE63D6"/>
    <w:rsid w:val="00EF525D"/>
    <w:rsid w:val="00F01F1B"/>
    <w:rsid w:val="00F02872"/>
    <w:rsid w:val="00F13CC0"/>
    <w:rsid w:val="00F223F6"/>
    <w:rsid w:val="00F333BB"/>
    <w:rsid w:val="00F37C3A"/>
    <w:rsid w:val="00F4527E"/>
    <w:rsid w:val="00F60E21"/>
    <w:rsid w:val="00F94CD3"/>
    <w:rsid w:val="00FB0594"/>
    <w:rsid w:val="00FB2AC3"/>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semiHidden/>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semiHidden/>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3"/>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FFF5A-4E45-473A-AFE8-1FDBFA4C7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12</Pages>
  <Words>2994</Words>
  <Characters>17071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59</cp:revision>
  <cp:lastPrinted>2018-09-18T16:44:00Z</cp:lastPrinted>
  <dcterms:created xsi:type="dcterms:W3CDTF">2018-08-21T19:46:00Z</dcterms:created>
  <dcterms:modified xsi:type="dcterms:W3CDTF">2020-06-04T19:48:00Z</dcterms:modified>
</cp:coreProperties>
</file>